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87" w:rsidRDefault="008C130F">
      <w:pPr>
        <w:spacing w:before="100" w:after="100" w:line="360" w:lineRule="auto"/>
        <w:jc w:val="center"/>
        <w:rPr>
          <w:rFonts w:ascii="標楷體" w:eastAsia="標楷體" w:hAnsi="標楷體" w:cs="標楷體"/>
          <w:b/>
          <w:sz w:val="28"/>
          <w:szCs w:val="28"/>
        </w:rPr>
      </w:pPr>
      <w:r>
        <w:rPr>
          <w:rFonts w:ascii="標楷體" w:eastAsia="標楷體" w:hAnsi="標楷體" w:cs="標楷體"/>
          <w:b/>
          <w:sz w:val="28"/>
          <w:szCs w:val="28"/>
        </w:rPr>
        <w:t>臺北市國民教育輔導團110學年度國中藝術領域輔導小組輔導員</w:t>
      </w:r>
    </w:p>
    <w:p w:rsidR="00F37187" w:rsidRDefault="008C130F">
      <w:pPr>
        <w:spacing w:before="100" w:after="100" w:line="360" w:lineRule="auto"/>
        <w:jc w:val="center"/>
        <w:rPr>
          <w:rFonts w:ascii="標楷體" w:eastAsia="標楷體" w:hAnsi="標楷體" w:cs="標楷體"/>
          <w:b/>
          <w:sz w:val="32"/>
          <w:szCs w:val="32"/>
        </w:rPr>
      </w:pPr>
      <w:r>
        <w:rPr>
          <w:rFonts w:ascii="標楷體" w:eastAsia="標楷體" w:hAnsi="標楷體" w:cs="標楷體"/>
          <w:b/>
          <w:sz w:val="28"/>
          <w:szCs w:val="28"/>
        </w:rPr>
        <w:t>公開授課實施計畫</w:t>
      </w:r>
    </w:p>
    <w:p w:rsidR="00F37187" w:rsidRDefault="008C130F">
      <w:pPr>
        <w:widowControl w:val="0"/>
        <w:spacing w:line="240" w:lineRule="auto"/>
        <w:rPr>
          <w:rFonts w:ascii="標楷體" w:eastAsia="標楷體" w:hAnsi="標楷體" w:cs="標楷體"/>
          <w:color w:val="000000"/>
          <w:sz w:val="24"/>
          <w:szCs w:val="24"/>
        </w:rPr>
      </w:pPr>
      <w:r>
        <w:rPr>
          <w:rFonts w:ascii="標楷體" w:eastAsia="標楷體" w:hAnsi="標楷體" w:cs="標楷體"/>
          <w:color w:val="000000"/>
          <w:sz w:val="24"/>
          <w:szCs w:val="24"/>
        </w:rPr>
        <w:t>壹、依據：</w:t>
      </w:r>
    </w:p>
    <w:p w:rsidR="00F37187" w:rsidRDefault="008C130F" w:rsidP="008C130F">
      <w:pPr>
        <w:widowControl w:val="0"/>
        <w:pBdr>
          <w:top w:val="nil"/>
          <w:left w:val="nil"/>
          <w:bottom w:val="nil"/>
          <w:right w:val="nil"/>
          <w:between w:val="nil"/>
        </w:pBdr>
        <w:spacing w:line="240" w:lineRule="auto"/>
        <w:ind w:left="708" w:hangingChars="295" w:hanging="708"/>
        <w:rPr>
          <w:rFonts w:ascii="標楷體" w:eastAsia="標楷體" w:hAnsi="標楷體" w:cs="標楷體"/>
          <w:color w:val="000000"/>
          <w:sz w:val="24"/>
          <w:szCs w:val="24"/>
        </w:rPr>
      </w:pPr>
      <w:r>
        <w:rPr>
          <w:rFonts w:ascii="標楷體" w:eastAsia="標楷體" w:hAnsi="標楷體" w:cs="標楷體"/>
          <w:color w:val="000000"/>
          <w:sz w:val="24"/>
          <w:szCs w:val="24"/>
        </w:rPr>
        <w:t xml:space="preserve">  一、臺北市110學年度精進國民中小學教師教學專業與課程品質整體推動計畫國民教育輔導團藝術學習領域輔導小組計畫。</w:t>
      </w:r>
    </w:p>
    <w:p w:rsidR="00F37187" w:rsidRDefault="008C130F">
      <w:pPr>
        <w:widowControl w:val="0"/>
        <w:spacing w:line="240" w:lineRule="auto"/>
        <w:ind w:left="220"/>
        <w:rPr>
          <w:sz w:val="24"/>
          <w:szCs w:val="24"/>
        </w:rPr>
      </w:pPr>
      <w:r>
        <w:rPr>
          <w:rFonts w:ascii="標楷體" w:eastAsia="標楷體" w:hAnsi="標楷體" w:cs="標楷體"/>
          <w:color w:val="000000"/>
          <w:sz w:val="24"/>
          <w:szCs w:val="24"/>
        </w:rPr>
        <w:t>二、臺北市國民教育輔導團國中藝術領域輔導小組</w:t>
      </w:r>
      <w:r>
        <w:rPr>
          <w:rFonts w:ascii="Calibri" w:eastAsia="Calibri" w:hAnsi="Calibri" w:cs="Calibri"/>
          <w:color w:val="000000"/>
          <w:sz w:val="24"/>
          <w:szCs w:val="24"/>
        </w:rPr>
        <w:t>110</w:t>
      </w:r>
      <w:r>
        <w:rPr>
          <w:rFonts w:ascii="標楷體" w:eastAsia="標楷體" w:hAnsi="標楷體" w:cs="標楷體"/>
          <w:color w:val="000000"/>
          <w:sz w:val="24"/>
          <w:szCs w:val="24"/>
        </w:rPr>
        <w:t>學年度工作計畫。</w:t>
      </w:r>
    </w:p>
    <w:p w:rsidR="00F37187" w:rsidRPr="008C130F" w:rsidRDefault="008C130F" w:rsidP="008C130F">
      <w:pPr>
        <w:pStyle w:val="a6"/>
        <w:widowControl w:val="0"/>
        <w:numPr>
          <w:ilvl w:val="0"/>
          <w:numId w:val="3"/>
        </w:numPr>
        <w:spacing w:line="240" w:lineRule="auto"/>
        <w:ind w:leftChars="0"/>
        <w:rPr>
          <w:rFonts w:ascii="標楷體" w:eastAsia="標楷體" w:hAnsi="標楷體" w:cs="標楷體"/>
          <w:color w:val="000000"/>
          <w:sz w:val="24"/>
          <w:szCs w:val="24"/>
        </w:rPr>
      </w:pPr>
      <w:r w:rsidRPr="008C130F">
        <w:rPr>
          <w:rFonts w:ascii="標楷體" w:eastAsia="標楷體" w:hAnsi="標楷體" w:cs="標楷體"/>
          <w:color w:val="000000"/>
          <w:sz w:val="24"/>
          <w:szCs w:val="24"/>
        </w:rPr>
        <w:t>臺北市國民教育輔導團輔導員公開授課實施原則。</w:t>
      </w:r>
    </w:p>
    <w:p w:rsidR="00F37187" w:rsidRPr="008C130F" w:rsidRDefault="008C130F" w:rsidP="008C130F">
      <w:pPr>
        <w:pStyle w:val="a6"/>
        <w:widowControl w:val="0"/>
        <w:numPr>
          <w:ilvl w:val="0"/>
          <w:numId w:val="2"/>
        </w:numPr>
        <w:spacing w:before="180" w:line="240" w:lineRule="auto"/>
        <w:ind w:leftChars="0"/>
        <w:rPr>
          <w:rFonts w:ascii="標楷體" w:eastAsia="標楷體" w:hAnsi="標楷體" w:cs="標楷體"/>
          <w:color w:val="000000"/>
          <w:sz w:val="24"/>
          <w:szCs w:val="24"/>
        </w:rPr>
      </w:pPr>
      <w:r w:rsidRPr="008C130F">
        <w:rPr>
          <w:rFonts w:ascii="標楷體" w:eastAsia="標楷體" w:hAnsi="標楷體" w:cs="標楷體"/>
          <w:color w:val="000000"/>
          <w:sz w:val="24"/>
          <w:szCs w:val="24"/>
        </w:rPr>
        <w:t>目標：</w:t>
      </w:r>
    </w:p>
    <w:p w:rsidR="00F37187" w:rsidRPr="008C130F" w:rsidRDefault="008C130F" w:rsidP="008C130F">
      <w:pPr>
        <w:widowControl w:val="0"/>
        <w:spacing w:line="240" w:lineRule="auto"/>
        <w:rPr>
          <w:rFonts w:ascii="標楷體" w:eastAsia="標楷體" w:hAnsi="標楷體" w:cs="標楷體"/>
          <w:color w:val="000000"/>
        </w:rPr>
      </w:pPr>
      <w:r>
        <w:rPr>
          <w:rFonts w:ascii="標楷體" w:eastAsia="標楷體" w:hAnsi="標楷體" w:cs="標楷體" w:hint="eastAsia"/>
          <w:color w:val="000000"/>
          <w:sz w:val="24"/>
          <w:szCs w:val="24"/>
        </w:rPr>
        <w:t xml:space="preserve">  一、</w:t>
      </w:r>
      <w:r w:rsidRPr="008C130F">
        <w:rPr>
          <w:rFonts w:ascii="標楷體" w:eastAsia="標楷體" w:hAnsi="標楷體" w:cs="標楷體"/>
          <w:color w:val="000000"/>
          <w:sz w:val="24"/>
          <w:szCs w:val="24"/>
        </w:rPr>
        <w:t>實施輔導員公開授課強化課堂教學研究能力。</w:t>
      </w:r>
    </w:p>
    <w:p w:rsidR="00F37187" w:rsidRPr="008C130F" w:rsidRDefault="008C130F" w:rsidP="008C130F">
      <w:pPr>
        <w:widowControl w:val="0"/>
        <w:spacing w:line="240" w:lineRule="auto"/>
        <w:rPr>
          <w:rFonts w:ascii="標楷體" w:eastAsia="標楷體" w:hAnsi="標楷體" w:cs="標楷體"/>
          <w:color w:val="000000"/>
        </w:rPr>
      </w:pPr>
      <w:r>
        <w:rPr>
          <w:rFonts w:ascii="標楷體" w:eastAsia="標楷體" w:hAnsi="標楷體" w:cs="標楷體" w:hint="eastAsia"/>
          <w:color w:val="000000"/>
          <w:sz w:val="24"/>
          <w:szCs w:val="24"/>
        </w:rPr>
        <w:t xml:space="preserve">  二、</w:t>
      </w:r>
      <w:r w:rsidRPr="008C130F">
        <w:rPr>
          <w:rFonts w:ascii="標楷體" w:eastAsia="標楷體" w:hAnsi="標楷體" w:cs="標楷體"/>
          <w:color w:val="000000"/>
          <w:sz w:val="24"/>
          <w:szCs w:val="24"/>
        </w:rPr>
        <w:t>推動開放教室促進教師專業對話。</w:t>
      </w:r>
    </w:p>
    <w:p w:rsidR="00F37187" w:rsidRDefault="008C130F" w:rsidP="008C130F">
      <w:pPr>
        <w:widowControl w:val="0"/>
        <w:spacing w:line="240" w:lineRule="auto"/>
        <w:rPr>
          <w:rFonts w:ascii="標楷體" w:eastAsia="標楷體" w:hAnsi="標楷體" w:cs="標楷體"/>
          <w:color w:val="000000"/>
        </w:rPr>
      </w:pPr>
      <w:r>
        <w:rPr>
          <w:rFonts w:ascii="標楷體" w:eastAsia="標楷體" w:hAnsi="標楷體" w:cs="標楷體" w:hint="eastAsia"/>
          <w:color w:val="000000"/>
          <w:sz w:val="24"/>
          <w:szCs w:val="24"/>
        </w:rPr>
        <w:t xml:space="preserve">  三、</w:t>
      </w:r>
      <w:r>
        <w:rPr>
          <w:rFonts w:ascii="標楷體" w:eastAsia="標楷體" w:hAnsi="標楷體" w:cs="標楷體"/>
          <w:color w:val="000000"/>
          <w:sz w:val="24"/>
          <w:szCs w:val="24"/>
        </w:rPr>
        <w:t>發展以學生學習為核心之課堂教學文化。</w:t>
      </w:r>
    </w:p>
    <w:p w:rsidR="00F37187" w:rsidRDefault="008C130F" w:rsidP="008C130F">
      <w:pPr>
        <w:widowControl w:val="0"/>
        <w:spacing w:line="240" w:lineRule="auto"/>
        <w:rPr>
          <w:sz w:val="24"/>
          <w:szCs w:val="24"/>
        </w:rPr>
      </w:pPr>
      <w:r>
        <w:rPr>
          <w:rFonts w:ascii="標楷體" w:eastAsia="標楷體" w:hAnsi="標楷體" w:cs="標楷體" w:hint="eastAsia"/>
          <w:color w:val="000000"/>
          <w:sz w:val="24"/>
          <w:szCs w:val="24"/>
        </w:rPr>
        <w:t xml:space="preserve">  四、</w:t>
      </w:r>
      <w:r>
        <w:rPr>
          <w:rFonts w:ascii="標楷體" w:eastAsia="標楷體" w:hAnsi="標楷體" w:cs="標楷體"/>
          <w:color w:val="000000"/>
          <w:sz w:val="24"/>
          <w:szCs w:val="24"/>
        </w:rPr>
        <w:t>促進學校專業學習社群聚焦課堂教學研究發展。</w:t>
      </w:r>
    </w:p>
    <w:p w:rsidR="00F37187" w:rsidRDefault="008C130F">
      <w:pPr>
        <w:widowControl w:val="0"/>
        <w:spacing w:before="180" w:line="240" w:lineRule="auto"/>
        <w:rPr>
          <w:rFonts w:ascii="標楷體" w:eastAsia="標楷體" w:hAnsi="標楷體" w:cs="標楷體"/>
          <w:color w:val="000000"/>
          <w:sz w:val="24"/>
          <w:szCs w:val="24"/>
        </w:rPr>
      </w:pPr>
      <w:r>
        <w:rPr>
          <w:rFonts w:ascii="標楷體" w:eastAsia="標楷體" w:hAnsi="標楷體" w:cs="標楷體"/>
          <w:color w:val="000000"/>
          <w:sz w:val="24"/>
          <w:szCs w:val="24"/>
        </w:rPr>
        <w:t>參、辦理單位：</w:t>
      </w:r>
    </w:p>
    <w:p w:rsidR="00F37187" w:rsidRDefault="008C130F">
      <w:pPr>
        <w:widowControl w:val="0"/>
        <w:spacing w:line="240" w:lineRule="auto"/>
        <w:ind w:left="227"/>
        <w:rPr>
          <w:rFonts w:ascii="標楷體" w:eastAsia="標楷體" w:hAnsi="標楷體" w:cs="標楷體"/>
          <w:color w:val="000000"/>
          <w:sz w:val="24"/>
          <w:szCs w:val="24"/>
        </w:rPr>
      </w:pPr>
      <w:r>
        <w:rPr>
          <w:rFonts w:ascii="標楷體" w:eastAsia="標楷體" w:hAnsi="標楷體" w:cs="標楷體"/>
          <w:color w:val="000000"/>
          <w:sz w:val="24"/>
          <w:szCs w:val="24"/>
        </w:rPr>
        <w:t>一、主辦單位：臺北市政府教育局。</w:t>
      </w:r>
    </w:p>
    <w:p w:rsidR="00F37187" w:rsidRDefault="008C130F">
      <w:pPr>
        <w:widowControl w:val="0"/>
        <w:spacing w:line="240" w:lineRule="auto"/>
        <w:ind w:left="227"/>
        <w:rPr>
          <w:rFonts w:ascii="標楷體" w:eastAsia="標楷體" w:hAnsi="標楷體" w:cs="標楷體"/>
          <w:color w:val="000000"/>
          <w:sz w:val="24"/>
          <w:szCs w:val="24"/>
        </w:rPr>
      </w:pPr>
      <w:r>
        <w:rPr>
          <w:rFonts w:ascii="標楷體" w:eastAsia="標楷體" w:hAnsi="標楷體" w:cs="標楷體"/>
          <w:color w:val="000000"/>
          <w:sz w:val="24"/>
          <w:szCs w:val="24"/>
        </w:rPr>
        <w:t>二、承辦單位：臺北市國民教育輔導團國中藝術領域輔導小組。</w:t>
      </w:r>
    </w:p>
    <w:p w:rsidR="00F37187" w:rsidRDefault="008C130F">
      <w:pPr>
        <w:widowControl w:val="0"/>
        <w:spacing w:line="240" w:lineRule="auto"/>
        <w:ind w:left="227"/>
        <w:rPr>
          <w:rFonts w:ascii="標楷體" w:eastAsia="標楷體" w:hAnsi="標楷體" w:cs="標楷體"/>
          <w:color w:val="000000"/>
          <w:sz w:val="24"/>
          <w:szCs w:val="24"/>
        </w:rPr>
      </w:pPr>
      <w:r>
        <w:rPr>
          <w:rFonts w:ascii="標楷體" w:eastAsia="標楷體" w:hAnsi="標楷體" w:cs="標楷體"/>
          <w:color w:val="000000"/>
          <w:sz w:val="24"/>
          <w:szCs w:val="24"/>
        </w:rPr>
        <w:t>三、協辦單位：臺北市中正區中正國民中學。</w:t>
      </w:r>
    </w:p>
    <w:p w:rsidR="00F37187" w:rsidRDefault="008C130F">
      <w:pPr>
        <w:widowControl w:val="0"/>
        <w:spacing w:before="180" w:line="240" w:lineRule="auto"/>
        <w:rPr>
          <w:rFonts w:ascii="標楷體" w:eastAsia="標楷體" w:hAnsi="標楷體" w:cs="標楷體"/>
          <w:color w:val="000000"/>
          <w:sz w:val="24"/>
          <w:szCs w:val="24"/>
        </w:rPr>
      </w:pPr>
      <w:r>
        <w:rPr>
          <w:rFonts w:ascii="標楷體" w:eastAsia="標楷體" w:hAnsi="標楷體" w:cs="標楷體"/>
          <w:color w:val="000000"/>
          <w:sz w:val="24"/>
          <w:szCs w:val="24"/>
        </w:rPr>
        <w:t>肆、對象：</w:t>
      </w:r>
    </w:p>
    <w:p w:rsidR="00F37187" w:rsidRDefault="008C130F">
      <w:pPr>
        <w:widowControl w:val="0"/>
        <w:spacing w:line="240" w:lineRule="auto"/>
        <w:ind w:left="227"/>
        <w:rPr>
          <w:rFonts w:ascii="標楷體" w:eastAsia="標楷體" w:hAnsi="標楷體" w:cs="標楷體"/>
          <w:color w:val="000000"/>
          <w:sz w:val="24"/>
          <w:szCs w:val="24"/>
        </w:rPr>
      </w:pPr>
      <w:bookmarkStart w:id="0" w:name="_gjdgxs" w:colFirst="0" w:colLast="0"/>
      <w:bookmarkEnd w:id="0"/>
      <w:r>
        <w:rPr>
          <w:rFonts w:ascii="標楷體" w:eastAsia="標楷體" w:hAnsi="標楷體" w:cs="標楷體"/>
          <w:color w:val="000000"/>
          <w:sz w:val="24"/>
          <w:szCs w:val="24"/>
        </w:rPr>
        <w:t>一、本市國中藝術領域輔導團輔導員</w:t>
      </w:r>
    </w:p>
    <w:p w:rsidR="00F37187" w:rsidRDefault="008C130F">
      <w:pPr>
        <w:widowControl w:val="0"/>
        <w:spacing w:line="240" w:lineRule="auto"/>
        <w:ind w:left="227"/>
        <w:rPr>
          <w:sz w:val="24"/>
          <w:szCs w:val="24"/>
        </w:rPr>
      </w:pPr>
      <w:r>
        <w:rPr>
          <w:rFonts w:ascii="標楷體" w:eastAsia="標楷體" w:hAnsi="標楷體" w:cs="標楷體"/>
          <w:color w:val="000000"/>
          <w:sz w:val="24"/>
          <w:szCs w:val="24"/>
        </w:rPr>
        <w:t>二、本市國中藝術領域教師</w:t>
      </w:r>
    </w:p>
    <w:p w:rsidR="00F37187" w:rsidRDefault="008C130F">
      <w:pPr>
        <w:widowControl w:val="0"/>
        <w:spacing w:line="240" w:lineRule="auto"/>
        <w:ind w:left="227"/>
        <w:rPr>
          <w:rFonts w:ascii="標楷體" w:eastAsia="標楷體" w:hAnsi="標楷體" w:cs="標楷體"/>
          <w:color w:val="000000"/>
          <w:sz w:val="24"/>
          <w:szCs w:val="24"/>
        </w:rPr>
      </w:pPr>
      <w:r>
        <w:rPr>
          <w:rFonts w:ascii="標楷體" w:eastAsia="標楷體" w:hAnsi="標楷體" w:cs="標楷體"/>
          <w:color w:val="000000"/>
          <w:sz w:val="24"/>
          <w:szCs w:val="24"/>
        </w:rPr>
        <w:t>三、本市對國中藝術教學有興趣之教師</w:t>
      </w:r>
    </w:p>
    <w:p w:rsidR="00F37187" w:rsidRDefault="008C130F">
      <w:pPr>
        <w:widowControl w:val="0"/>
        <w:spacing w:before="180" w:line="240" w:lineRule="auto"/>
        <w:rPr>
          <w:rFonts w:ascii="標楷體" w:eastAsia="標楷體" w:hAnsi="標楷體" w:cs="標楷體"/>
          <w:color w:val="000000"/>
          <w:sz w:val="24"/>
          <w:szCs w:val="24"/>
        </w:rPr>
      </w:pPr>
      <w:r>
        <w:rPr>
          <w:rFonts w:ascii="標楷體" w:eastAsia="標楷體" w:hAnsi="標楷體" w:cs="標楷體"/>
          <w:color w:val="000000"/>
          <w:sz w:val="24"/>
          <w:szCs w:val="24"/>
        </w:rPr>
        <w:t>伍、辦理場次:</w:t>
      </w:r>
    </w:p>
    <w:p w:rsidR="00F37187" w:rsidRPr="002817A2" w:rsidRDefault="008C130F" w:rsidP="008C130F">
      <w:pPr>
        <w:pBdr>
          <w:top w:val="nil"/>
          <w:left w:val="nil"/>
          <w:bottom w:val="nil"/>
          <w:right w:val="nil"/>
          <w:between w:val="nil"/>
        </w:pBdr>
        <w:spacing w:line="240" w:lineRule="auto"/>
        <w:ind w:left="1" w:firstLineChars="117" w:firstLine="281"/>
        <w:rPr>
          <w:rFonts w:ascii="標楷體" w:eastAsia="標楷體" w:hAnsi="標楷體" w:cs="標楷體"/>
          <w:sz w:val="24"/>
          <w:szCs w:val="24"/>
        </w:rPr>
      </w:pPr>
      <w:r>
        <w:rPr>
          <w:rFonts w:ascii="標楷體" w:eastAsia="標楷體" w:hAnsi="標楷體" w:cs="標楷體"/>
          <w:color w:val="000000"/>
          <w:sz w:val="24"/>
          <w:szCs w:val="24"/>
        </w:rPr>
        <w:t>一</w:t>
      </w:r>
      <w:r>
        <w:rPr>
          <w:rFonts w:ascii="標楷體" w:eastAsia="標楷體" w:hAnsi="標楷體" w:cs="標楷體" w:hint="eastAsia"/>
          <w:color w:val="000000"/>
          <w:sz w:val="24"/>
          <w:szCs w:val="24"/>
        </w:rPr>
        <w:t>、</w:t>
      </w:r>
      <w:r>
        <w:rPr>
          <w:rFonts w:ascii="標楷體" w:eastAsia="標楷體" w:hAnsi="標楷體" w:cs="標楷體"/>
          <w:color w:val="000000"/>
          <w:sz w:val="24"/>
          <w:szCs w:val="24"/>
        </w:rPr>
        <w:t>辦理日期與時間：110.1</w:t>
      </w:r>
      <w:r w:rsidR="00C857C2">
        <w:rPr>
          <w:rFonts w:ascii="標楷體" w:eastAsia="標楷體" w:hAnsi="標楷體" w:cs="標楷體" w:hint="eastAsia"/>
          <w:color w:val="000000"/>
          <w:sz w:val="24"/>
          <w:szCs w:val="24"/>
        </w:rPr>
        <w:t>2</w:t>
      </w:r>
      <w:r>
        <w:rPr>
          <w:rFonts w:ascii="標楷體" w:eastAsia="標楷體" w:hAnsi="標楷體" w:cs="標楷體"/>
          <w:color w:val="000000"/>
          <w:sz w:val="24"/>
          <w:szCs w:val="24"/>
        </w:rPr>
        <w:t>.</w:t>
      </w:r>
      <w:r w:rsidR="00564D82">
        <w:rPr>
          <w:rFonts w:ascii="標楷體" w:eastAsia="標楷體" w:hAnsi="標楷體" w:cs="標楷體" w:hint="eastAsia"/>
          <w:color w:val="000000"/>
          <w:sz w:val="24"/>
          <w:szCs w:val="24"/>
        </w:rPr>
        <w:t>1</w:t>
      </w:r>
      <w:bookmarkStart w:id="1" w:name="_GoBack"/>
      <w:bookmarkEnd w:id="1"/>
      <w:r w:rsidR="00C857C2">
        <w:rPr>
          <w:rFonts w:ascii="標楷體" w:eastAsia="標楷體" w:hAnsi="標楷體" w:cs="標楷體" w:hint="eastAsia"/>
          <w:color w:val="000000"/>
          <w:sz w:val="24"/>
          <w:szCs w:val="24"/>
        </w:rPr>
        <w:t>4</w:t>
      </w:r>
      <w:r>
        <w:rPr>
          <w:rFonts w:ascii="標楷體" w:eastAsia="標楷體" w:hAnsi="標楷體" w:cs="標楷體"/>
          <w:color w:val="000000"/>
          <w:sz w:val="24"/>
          <w:szCs w:val="24"/>
        </w:rPr>
        <w:t>(二)</w:t>
      </w:r>
      <w:r w:rsidRPr="002817A2">
        <w:rPr>
          <w:rFonts w:ascii="標楷體" w:eastAsia="標楷體" w:hAnsi="標楷體" w:cs="標楷體"/>
          <w:sz w:val="24"/>
          <w:szCs w:val="24"/>
        </w:rPr>
        <w:t>8：</w:t>
      </w:r>
      <w:r w:rsidR="00C950C7" w:rsidRPr="002817A2">
        <w:rPr>
          <w:rFonts w:ascii="標楷體" w:eastAsia="標楷體" w:hAnsi="標楷體" w:cs="標楷體" w:hint="eastAsia"/>
          <w:sz w:val="24"/>
          <w:szCs w:val="24"/>
        </w:rPr>
        <w:t>3</w:t>
      </w:r>
      <w:r w:rsidR="00C950C7" w:rsidRPr="002817A2">
        <w:rPr>
          <w:rFonts w:ascii="標楷體" w:eastAsia="標楷體" w:hAnsi="標楷體" w:cs="標楷體"/>
          <w:sz w:val="24"/>
          <w:szCs w:val="24"/>
        </w:rPr>
        <w:t>0</w:t>
      </w:r>
      <w:r w:rsidRPr="002817A2">
        <w:rPr>
          <w:rFonts w:ascii="標楷體" w:eastAsia="標楷體" w:hAnsi="標楷體" w:cs="標楷體"/>
          <w:sz w:val="24"/>
          <w:szCs w:val="24"/>
        </w:rPr>
        <w:t>-11：</w:t>
      </w:r>
      <w:r w:rsidR="00C950C7" w:rsidRPr="002817A2">
        <w:rPr>
          <w:rFonts w:ascii="標楷體" w:eastAsia="標楷體" w:hAnsi="標楷體" w:cs="標楷體" w:hint="eastAsia"/>
          <w:sz w:val="24"/>
          <w:szCs w:val="24"/>
        </w:rPr>
        <w:t>3</w:t>
      </w:r>
      <w:r w:rsidR="00C950C7" w:rsidRPr="002817A2">
        <w:rPr>
          <w:rFonts w:ascii="標楷體" w:eastAsia="標楷體" w:hAnsi="標楷體" w:cs="標楷體"/>
          <w:sz w:val="24"/>
          <w:szCs w:val="24"/>
        </w:rPr>
        <w:t>0</w:t>
      </w:r>
    </w:p>
    <w:p w:rsidR="00F37187" w:rsidRPr="002817A2" w:rsidRDefault="008C130F" w:rsidP="008C130F">
      <w:pPr>
        <w:pBdr>
          <w:top w:val="nil"/>
          <w:left w:val="nil"/>
          <w:bottom w:val="nil"/>
          <w:right w:val="nil"/>
          <w:between w:val="nil"/>
        </w:pBdr>
        <w:spacing w:line="240" w:lineRule="auto"/>
        <w:ind w:left="1" w:firstLineChars="117" w:firstLine="281"/>
        <w:rPr>
          <w:rFonts w:ascii="標楷體" w:eastAsia="標楷體" w:hAnsi="標楷體" w:cs="標楷體"/>
          <w:sz w:val="24"/>
          <w:szCs w:val="24"/>
        </w:rPr>
      </w:pPr>
      <w:r w:rsidRPr="002817A2">
        <w:rPr>
          <w:rFonts w:ascii="標楷體" w:eastAsia="標楷體" w:hAnsi="標楷體" w:cs="標楷體"/>
          <w:sz w:val="24"/>
          <w:szCs w:val="24"/>
        </w:rPr>
        <w:t>二</w:t>
      </w:r>
      <w:r w:rsidRPr="002817A2">
        <w:rPr>
          <w:rFonts w:ascii="標楷體" w:eastAsia="標楷體" w:hAnsi="標楷體" w:cs="標楷體" w:hint="eastAsia"/>
          <w:sz w:val="24"/>
          <w:szCs w:val="24"/>
        </w:rPr>
        <w:t>、</w:t>
      </w:r>
      <w:r w:rsidRPr="002817A2">
        <w:rPr>
          <w:rFonts w:ascii="標楷體" w:eastAsia="標楷體" w:hAnsi="標楷體" w:cs="標楷體"/>
          <w:sz w:val="24"/>
          <w:szCs w:val="24"/>
        </w:rPr>
        <w:t>辦理地點：臺北市立</w:t>
      </w:r>
      <w:r w:rsidR="00C857C2" w:rsidRPr="002817A2">
        <w:rPr>
          <w:rFonts w:ascii="標楷體" w:eastAsia="標楷體" w:hAnsi="標楷體" w:cs="標楷體" w:hint="eastAsia"/>
          <w:sz w:val="24"/>
          <w:szCs w:val="24"/>
        </w:rPr>
        <w:t>蘭雅</w:t>
      </w:r>
      <w:r w:rsidRPr="002817A2">
        <w:rPr>
          <w:rFonts w:ascii="標楷體" w:eastAsia="標楷體" w:hAnsi="標楷體" w:cs="標楷體"/>
          <w:sz w:val="24"/>
          <w:szCs w:val="24"/>
        </w:rPr>
        <w:t>國民中學</w:t>
      </w:r>
    </w:p>
    <w:p w:rsidR="00F37187" w:rsidRPr="002817A2" w:rsidRDefault="008C130F" w:rsidP="008C130F">
      <w:pPr>
        <w:pBdr>
          <w:top w:val="nil"/>
          <w:left w:val="nil"/>
          <w:bottom w:val="nil"/>
          <w:right w:val="nil"/>
          <w:between w:val="nil"/>
        </w:pBdr>
        <w:spacing w:line="240" w:lineRule="auto"/>
        <w:ind w:left="1" w:firstLineChars="117" w:firstLine="281"/>
      </w:pPr>
      <w:r w:rsidRPr="002817A2">
        <w:rPr>
          <w:rFonts w:ascii="標楷體" w:eastAsia="標楷體" w:hAnsi="標楷體" w:cs="標楷體" w:hint="eastAsia"/>
          <w:sz w:val="24"/>
          <w:szCs w:val="24"/>
        </w:rPr>
        <w:t>三、</w:t>
      </w:r>
      <w:r w:rsidRPr="002817A2">
        <w:rPr>
          <w:rFonts w:ascii="標楷體" w:eastAsia="標楷體" w:hAnsi="標楷體" w:cs="標楷體"/>
          <w:sz w:val="24"/>
          <w:szCs w:val="24"/>
        </w:rPr>
        <w:t>公開授課流程安排表：</w:t>
      </w:r>
      <w:r w:rsidRPr="002817A2">
        <w:rPr>
          <w:rFonts w:eastAsia="Arial"/>
        </w:rPr>
        <w:br/>
      </w:r>
    </w:p>
    <w:tbl>
      <w:tblPr>
        <w:tblStyle w:val="a5"/>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4611"/>
        <w:gridCol w:w="3260"/>
      </w:tblGrid>
      <w:tr w:rsidR="002817A2" w:rsidRPr="002817A2">
        <w:trPr>
          <w:trHeight w:val="639"/>
        </w:trPr>
        <w:tc>
          <w:tcPr>
            <w:tcW w:w="2614"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時間</w:t>
            </w:r>
          </w:p>
        </w:tc>
        <w:tc>
          <w:tcPr>
            <w:tcW w:w="4611"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活動流程</w:t>
            </w:r>
          </w:p>
        </w:tc>
        <w:tc>
          <w:tcPr>
            <w:tcW w:w="3260"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主持人/主講人</w:t>
            </w:r>
          </w:p>
        </w:tc>
      </w:tr>
      <w:tr w:rsidR="002817A2" w:rsidRPr="002817A2">
        <w:trPr>
          <w:trHeight w:val="703"/>
        </w:trPr>
        <w:tc>
          <w:tcPr>
            <w:tcW w:w="2614" w:type="dxa"/>
            <w:vAlign w:val="center"/>
          </w:tcPr>
          <w:p w:rsidR="00F37187" w:rsidRPr="002817A2" w:rsidRDefault="008C130F" w:rsidP="00C950C7">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08：</w:t>
            </w:r>
            <w:r w:rsidR="00C950C7" w:rsidRPr="002817A2">
              <w:rPr>
                <w:rFonts w:ascii="標楷體" w:eastAsia="標楷體" w:hAnsi="標楷體" w:cs="標楷體" w:hint="eastAsia"/>
                <w:sz w:val="24"/>
                <w:szCs w:val="24"/>
              </w:rPr>
              <w:t>3</w:t>
            </w:r>
            <w:r w:rsidR="00C950C7" w:rsidRPr="002817A2">
              <w:rPr>
                <w:rFonts w:ascii="標楷體" w:eastAsia="標楷體" w:hAnsi="標楷體" w:cs="標楷體"/>
                <w:sz w:val="24"/>
                <w:szCs w:val="24"/>
              </w:rPr>
              <w:t>0</w:t>
            </w:r>
            <w:r w:rsidRPr="002817A2">
              <w:rPr>
                <w:rFonts w:ascii="標楷體" w:eastAsia="標楷體" w:hAnsi="標楷體" w:cs="標楷體"/>
                <w:sz w:val="24"/>
                <w:szCs w:val="24"/>
              </w:rPr>
              <w:t>~08：40</w:t>
            </w:r>
          </w:p>
        </w:tc>
        <w:tc>
          <w:tcPr>
            <w:tcW w:w="4611"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報到</w:t>
            </w:r>
          </w:p>
        </w:tc>
        <w:tc>
          <w:tcPr>
            <w:tcW w:w="3260"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臺北市國中藝術領域輔導團</w:t>
            </w:r>
          </w:p>
        </w:tc>
      </w:tr>
      <w:tr w:rsidR="002817A2" w:rsidRPr="002817A2">
        <w:trPr>
          <w:trHeight w:val="2119"/>
        </w:trPr>
        <w:tc>
          <w:tcPr>
            <w:tcW w:w="2614"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08：40~09：00</w:t>
            </w:r>
          </w:p>
        </w:tc>
        <w:tc>
          <w:tcPr>
            <w:tcW w:w="4611"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說課~教學演示暨課室觀察之課前討論</w:t>
            </w:r>
          </w:p>
        </w:tc>
        <w:tc>
          <w:tcPr>
            <w:tcW w:w="3260"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臺北市國中藝術領域輔導團</w:t>
            </w:r>
          </w:p>
          <w:p w:rsidR="00F37187" w:rsidRPr="002817A2" w:rsidRDefault="00B247B5">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hint="eastAsia"/>
                <w:sz w:val="24"/>
                <w:szCs w:val="24"/>
              </w:rPr>
              <w:t>林志忠</w:t>
            </w:r>
            <w:r w:rsidR="008C130F" w:rsidRPr="002817A2">
              <w:rPr>
                <w:rFonts w:ascii="標楷體" w:eastAsia="標楷體" w:hAnsi="標楷體" w:cs="標楷體"/>
                <w:sz w:val="24"/>
                <w:szCs w:val="24"/>
              </w:rPr>
              <w:t>校長</w:t>
            </w:r>
            <w:r w:rsidR="008C130F" w:rsidRPr="002817A2">
              <w:rPr>
                <w:rFonts w:ascii="標楷體" w:eastAsia="標楷體" w:hAnsi="標楷體" w:cs="標楷體"/>
                <w:sz w:val="24"/>
                <w:szCs w:val="24"/>
              </w:rPr>
              <w:br/>
              <w:t>臺北市立</w:t>
            </w:r>
            <w:r w:rsidR="00C857C2" w:rsidRPr="002817A2">
              <w:rPr>
                <w:rFonts w:ascii="標楷體" w:eastAsia="標楷體" w:hAnsi="標楷體" w:cs="標楷體" w:hint="eastAsia"/>
                <w:sz w:val="24"/>
                <w:szCs w:val="24"/>
              </w:rPr>
              <w:t>蘭雅</w:t>
            </w:r>
            <w:r w:rsidR="008C130F" w:rsidRPr="002817A2">
              <w:rPr>
                <w:rFonts w:ascii="標楷體" w:eastAsia="標楷體" w:hAnsi="標楷體" w:cs="標楷體"/>
                <w:sz w:val="24"/>
                <w:szCs w:val="24"/>
              </w:rPr>
              <w:t>國民中學</w:t>
            </w:r>
          </w:p>
          <w:p w:rsidR="00F37187" w:rsidRPr="002817A2" w:rsidRDefault="00912183">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hint="eastAsia"/>
                <w:sz w:val="24"/>
                <w:szCs w:val="24"/>
              </w:rPr>
              <w:t>李芝安</w:t>
            </w:r>
            <w:r w:rsidR="008C130F" w:rsidRPr="002817A2">
              <w:rPr>
                <w:rFonts w:ascii="標楷體" w:eastAsia="標楷體" w:hAnsi="標楷體" w:cs="標楷體"/>
                <w:sz w:val="24"/>
                <w:szCs w:val="24"/>
              </w:rPr>
              <w:t>校長</w:t>
            </w:r>
            <w:r w:rsidR="008C130F" w:rsidRPr="002817A2">
              <w:rPr>
                <w:rFonts w:ascii="標楷體" w:eastAsia="標楷體" w:hAnsi="標楷體" w:cs="標楷體"/>
                <w:sz w:val="24"/>
                <w:szCs w:val="24"/>
              </w:rPr>
              <w:br/>
              <w:t>臺北市立</w:t>
            </w:r>
            <w:r w:rsidR="00C857C2" w:rsidRPr="002817A2">
              <w:rPr>
                <w:rFonts w:ascii="標楷體" w:eastAsia="標楷體" w:hAnsi="標楷體" w:cs="標楷體" w:hint="eastAsia"/>
                <w:sz w:val="24"/>
                <w:szCs w:val="24"/>
              </w:rPr>
              <w:t>蘭雅</w:t>
            </w:r>
            <w:r w:rsidR="008C130F" w:rsidRPr="002817A2">
              <w:rPr>
                <w:rFonts w:ascii="標楷體" w:eastAsia="標楷體" w:hAnsi="標楷體" w:cs="標楷體"/>
                <w:sz w:val="24"/>
                <w:szCs w:val="24"/>
              </w:rPr>
              <w:t>國民中學</w:t>
            </w:r>
          </w:p>
          <w:p w:rsidR="00F37187" w:rsidRPr="002817A2" w:rsidRDefault="00C857C2" w:rsidP="00C857C2">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hint="eastAsia"/>
                <w:sz w:val="24"/>
                <w:szCs w:val="24"/>
              </w:rPr>
              <w:t>視覺藝術翁千雅</w:t>
            </w:r>
            <w:r w:rsidR="008C130F" w:rsidRPr="002817A2">
              <w:rPr>
                <w:rFonts w:ascii="標楷體" w:eastAsia="標楷體" w:hAnsi="標楷體" w:cs="標楷體"/>
                <w:sz w:val="24"/>
                <w:szCs w:val="24"/>
              </w:rPr>
              <w:t>老師</w:t>
            </w:r>
          </w:p>
        </w:tc>
      </w:tr>
      <w:tr w:rsidR="002817A2" w:rsidRPr="002817A2">
        <w:trPr>
          <w:trHeight w:val="831"/>
        </w:trPr>
        <w:tc>
          <w:tcPr>
            <w:tcW w:w="2614"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09：0</w:t>
            </w:r>
            <w:r w:rsidR="00176889" w:rsidRPr="002817A2">
              <w:rPr>
                <w:rFonts w:ascii="標楷體" w:eastAsia="標楷體" w:hAnsi="標楷體" w:cs="標楷體"/>
                <w:sz w:val="24"/>
                <w:szCs w:val="24"/>
              </w:rPr>
              <w:t>5</w:t>
            </w:r>
            <w:r w:rsidRPr="002817A2">
              <w:rPr>
                <w:rFonts w:ascii="標楷體" w:eastAsia="標楷體" w:hAnsi="標楷體" w:cs="標楷體"/>
                <w:sz w:val="24"/>
                <w:szCs w:val="24"/>
              </w:rPr>
              <w:t>~09：</w:t>
            </w:r>
            <w:r w:rsidR="00176889" w:rsidRPr="002817A2">
              <w:rPr>
                <w:rFonts w:ascii="標楷體" w:eastAsia="標楷體" w:hAnsi="標楷體" w:cs="標楷體" w:hint="eastAsia"/>
                <w:sz w:val="24"/>
                <w:szCs w:val="24"/>
              </w:rPr>
              <w:t>1</w:t>
            </w:r>
            <w:r w:rsidR="00176889" w:rsidRPr="002817A2">
              <w:rPr>
                <w:rFonts w:ascii="標楷體" w:eastAsia="標楷體" w:hAnsi="標楷體" w:cs="標楷體"/>
                <w:sz w:val="24"/>
                <w:szCs w:val="24"/>
              </w:rPr>
              <w:t>5</w:t>
            </w:r>
          </w:p>
        </w:tc>
        <w:tc>
          <w:tcPr>
            <w:tcW w:w="4611"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休息/教學前準備</w:t>
            </w:r>
          </w:p>
        </w:tc>
        <w:tc>
          <w:tcPr>
            <w:tcW w:w="3260"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臺北市國中藝術領域輔導團</w:t>
            </w:r>
          </w:p>
        </w:tc>
      </w:tr>
      <w:tr w:rsidR="002817A2" w:rsidRPr="002817A2">
        <w:trPr>
          <w:trHeight w:val="1009"/>
        </w:trPr>
        <w:tc>
          <w:tcPr>
            <w:tcW w:w="2614"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09：</w:t>
            </w:r>
            <w:r w:rsidR="00176889" w:rsidRPr="002817A2">
              <w:rPr>
                <w:rFonts w:ascii="標楷體" w:eastAsia="標楷體" w:hAnsi="標楷體" w:cs="標楷體"/>
                <w:sz w:val="24"/>
                <w:szCs w:val="24"/>
              </w:rPr>
              <w:t>15</w:t>
            </w:r>
            <w:r w:rsidRPr="002817A2">
              <w:rPr>
                <w:rFonts w:ascii="標楷體" w:eastAsia="標楷體" w:hAnsi="標楷體" w:cs="標楷體"/>
                <w:sz w:val="24"/>
                <w:szCs w:val="24"/>
              </w:rPr>
              <w:t>~10：0</w:t>
            </w:r>
            <w:r w:rsidR="00176889" w:rsidRPr="002817A2">
              <w:rPr>
                <w:rFonts w:ascii="標楷體" w:eastAsia="標楷體" w:hAnsi="標楷體" w:cs="標楷體"/>
                <w:sz w:val="24"/>
                <w:szCs w:val="24"/>
              </w:rPr>
              <w:t>0</w:t>
            </w:r>
          </w:p>
        </w:tc>
        <w:tc>
          <w:tcPr>
            <w:tcW w:w="4611"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觀課~教學演示暨課室觀察</w:t>
            </w:r>
          </w:p>
        </w:tc>
        <w:tc>
          <w:tcPr>
            <w:tcW w:w="3260" w:type="dxa"/>
            <w:vAlign w:val="center"/>
          </w:tcPr>
          <w:p w:rsidR="00F37187" w:rsidRPr="002817A2"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sz w:val="24"/>
                <w:szCs w:val="24"/>
              </w:rPr>
              <w:t>臺北市立</w:t>
            </w:r>
            <w:r w:rsidR="00C857C2" w:rsidRPr="002817A2">
              <w:rPr>
                <w:rFonts w:ascii="標楷體" w:eastAsia="標楷體" w:hAnsi="標楷體" w:cs="標楷體" w:hint="eastAsia"/>
                <w:sz w:val="24"/>
                <w:szCs w:val="24"/>
              </w:rPr>
              <w:t>蘭雅</w:t>
            </w:r>
            <w:r w:rsidRPr="002817A2">
              <w:rPr>
                <w:rFonts w:ascii="標楷體" w:eastAsia="標楷體" w:hAnsi="標楷體" w:cs="標楷體"/>
                <w:sz w:val="24"/>
                <w:szCs w:val="24"/>
              </w:rPr>
              <w:t>國民中學</w:t>
            </w:r>
          </w:p>
          <w:p w:rsidR="00F37187" w:rsidRPr="002817A2" w:rsidRDefault="00C857C2">
            <w:pPr>
              <w:widowControl w:val="0"/>
              <w:pBdr>
                <w:top w:val="nil"/>
                <w:left w:val="nil"/>
                <w:bottom w:val="nil"/>
                <w:right w:val="nil"/>
                <w:between w:val="nil"/>
              </w:pBdr>
              <w:spacing w:line="240" w:lineRule="auto"/>
              <w:jc w:val="center"/>
              <w:rPr>
                <w:rFonts w:ascii="標楷體" w:eastAsia="標楷體" w:hAnsi="標楷體" w:cs="標楷體"/>
                <w:sz w:val="24"/>
                <w:szCs w:val="24"/>
              </w:rPr>
            </w:pPr>
            <w:r w:rsidRPr="002817A2">
              <w:rPr>
                <w:rFonts w:ascii="標楷體" w:eastAsia="標楷體" w:hAnsi="標楷體" w:cs="標楷體" w:hint="eastAsia"/>
                <w:sz w:val="24"/>
                <w:szCs w:val="24"/>
              </w:rPr>
              <w:t>視覺藝術翁千雅</w:t>
            </w:r>
            <w:r w:rsidRPr="002817A2">
              <w:rPr>
                <w:rFonts w:ascii="標楷體" w:eastAsia="標楷體" w:hAnsi="標楷體" w:cs="標楷體"/>
                <w:sz w:val="24"/>
                <w:szCs w:val="24"/>
              </w:rPr>
              <w:t>老師</w:t>
            </w:r>
          </w:p>
        </w:tc>
      </w:tr>
      <w:tr w:rsidR="00F37187">
        <w:trPr>
          <w:trHeight w:val="819"/>
        </w:trPr>
        <w:tc>
          <w:tcPr>
            <w:tcW w:w="2614" w:type="dxa"/>
            <w:vAlign w:val="center"/>
          </w:tcPr>
          <w:p w:rsidR="00F37187" w:rsidRDefault="008C130F">
            <w:pPr>
              <w:widowControl w:val="0"/>
              <w:pBdr>
                <w:top w:val="nil"/>
                <w:left w:val="nil"/>
                <w:bottom w:val="nil"/>
                <w:right w:val="nil"/>
                <w:between w:val="nil"/>
              </w:pBdr>
              <w:spacing w:line="240" w:lineRule="auto"/>
              <w:jc w:val="center"/>
              <w:rPr>
                <w:rFonts w:ascii="標楷體" w:eastAsia="標楷體" w:hAnsi="標楷體" w:cs="標楷體"/>
                <w:sz w:val="24"/>
                <w:szCs w:val="24"/>
              </w:rPr>
            </w:pPr>
            <w:r>
              <w:rPr>
                <w:rFonts w:ascii="標楷體" w:eastAsia="標楷體" w:hAnsi="標楷體" w:cs="標楷體"/>
                <w:color w:val="000000"/>
                <w:sz w:val="24"/>
                <w:szCs w:val="24"/>
              </w:rPr>
              <w:lastRenderedPageBreak/>
              <w:t>10：</w:t>
            </w:r>
            <w:r w:rsidR="00176889">
              <w:rPr>
                <w:rFonts w:ascii="標楷體" w:eastAsia="標楷體" w:hAnsi="標楷體" w:cs="標楷體"/>
                <w:color w:val="000000"/>
                <w:sz w:val="24"/>
                <w:szCs w:val="24"/>
              </w:rPr>
              <w:t>10</w:t>
            </w:r>
            <w:r>
              <w:rPr>
                <w:rFonts w:ascii="標楷體" w:eastAsia="標楷體" w:hAnsi="標楷體" w:cs="標楷體"/>
                <w:color w:val="000000"/>
                <w:sz w:val="24"/>
                <w:szCs w:val="24"/>
              </w:rPr>
              <w:t>~1</w:t>
            </w:r>
            <w:r>
              <w:rPr>
                <w:rFonts w:ascii="標楷體" w:eastAsia="標楷體" w:hAnsi="標楷體" w:cs="標楷體"/>
                <w:sz w:val="24"/>
                <w:szCs w:val="24"/>
              </w:rPr>
              <w:t>0：2</w:t>
            </w:r>
            <w:r w:rsidR="00176889">
              <w:rPr>
                <w:rFonts w:ascii="標楷體" w:eastAsia="標楷體" w:hAnsi="標楷體" w:cs="標楷體"/>
                <w:sz w:val="24"/>
                <w:szCs w:val="24"/>
              </w:rPr>
              <w:t>0</w:t>
            </w:r>
          </w:p>
        </w:tc>
        <w:tc>
          <w:tcPr>
            <w:tcW w:w="4611" w:type="dxa"/>
            <w:vAlign w:val="center"/>
          </w:tcPr>
          <w:p w:rsidR="00F37187" w:rsidRDefault="008C130F">
            <w:pPr>
              <w:widowControl w:val="0"/>
              <w:pBdr>
                <w:top w:val="nil"/>
                <w:left w:val="nil"/>
                <w:bottom w:val="nil"/>
                <w:right w:val="nil"/>
                <w:between w:val="nil"/>
              </w:pBdr>
              <w:spacing w:line="240" w:lineRule="auto"/>
              <w:jc w:val="center"/>
              <w:rPr>
                <w:rFonts w:ascii="標楷體" w:eastAsia="標楷體" w:hAnsi="標楷體" w:cs="標楷體"/>
                <w:color w:val="000000"/>
                <w:sz w:val="24"/>
                <w:szCs w:val="24"/>
              </w:rPr>
            </w:pPr>
            <w:r>
              <w:rPr>
                <w:rFonts w:ascii="標楷體" w:eastAsia="標楷體" w:hAnsi="標楷體" w:cs="標楷體"/>
                <w:color w:val="000000"/>
                <w:sz w:val="24"/>
                <w:szCs w:val="24"/>
              </w:rPr>
              <w:t>休息/議課前準備</w:t>
            </w:r>
          </w:p>
        </w:tc>
        <w:tc>
          <w:tcPr>
            <w:tcW w:w="3260" w:type="dxa"/>
            <w:vAlign w:val="center"/>
          </w:tcPr>
          <w:p w:rsidR="00F37187" w:rsidRDefault="008C130F">
            <w:pPr>
              <w:widowControl w:val="0"/>
              <w:pBdr>
                <w:top w:val="nil"/>
                <w:left w:val="nil"/>
                <w:bottom w:val="nil"/>
                <w:right w:val="nil"/>
                <w:between w:val="nil"/>
              </w:pBdr>
              <w:spacing w:line="240" w:lineRule="auto"/>
              <w:jc w:val="center"/>
              <w:rPr>
                <w:rFonts w:ascii="標楷體" w:eastAsia="標楷體" w:hAnsi="標楷體" w:cs="標楷體"/>
                <w:color w:val="000000"/>
                <w:sz w:val="24"/>
                <w:szCs w:val="24"/>
              </w:rPr>
            </w:pPr>
            <w:r>
              <w:rPr>
                <w:rFonts w:ascii="標楷體" w:eastAsia="標楷體" w:hAnsi="標楷體" w:cs="標楷體"/>
                <w:color w:val="000000"/>
                <w:sz w:val="24"/>
                <w:szCs w:val="24"/>
              </w:rPr>
              <w:t>臺北市國中藝術領域輔導團</w:t>
            </w:r>
          </w:p>
        </w:tc>
      </w:tr>
      <w:tr w:rsidR="00F37187">
        <w:trPr>
          <w:trHeight w:val="2262"/>
        </w:trPr>
        <w:tc>
          <w:tcPr>
            <w:tcW w:w="2614" w:type="dxa"/>
            <w:vAlign w:val="center"/>
          </w:tcPr>
          <w:p w:rsidR="00F37187" w:rsidRDefault="008C130F">
            <w:pPr>
              <w:widowControl w:val="0"/>
              <w:pBdr>
                <w:top w:val="nil"/>
                <w:left w:val="nil"/>
                <w:bottom w:val="nil"/>
                <w:right w:val="nil"/>
                <w:between w:val="nil"/>
              </w:pBdr>
              <w:spacing w:line="240" w:lineRule="auto"/>
              <w:jc w:val="center"/>
              <w:rPr>
                <w:rFonts w:ascii="標楷體" w:eastAsia="標楷體" w:hAnsi="標楷體" w:cs="標楷體"/>
                <w:color w:val="000000"/>
                <w:sz w:val="24"/>
                <w:szCs w:val="24"/>
              </w:rPr>
            </w:pPr>
            <w:r>
              <w:rPr>
                <w:rFonts w:ascii="標楷體" w:eastAsia="標楷體" w:hAnsi="標楷體" w:cs="標楷體"/>
                <w:color w:val="000000"/>
                <w:sz w:val="24"/>
                <w:szCs w:val="24"/>
              </w:rPr>
              <w:t>1</w:t>
            </w:r>
            <w:r>
              <w:rPr>
                <w:rFonts w:ascii="標楷體" w:eastAsia="標楷體" w:hAnsi="標楷體" w:cs="標楷體"/>
                <w:sz w:val="24"/>
                <w:szCs w:val="24"/>
              </w:rPr>
              <w:t>0：2</w:t>
            </w:r>
            <w:r w:rsidR="00176889">
              <w:rPr>
                <w:rFonts w:ascii="標楷體" w:eastAsia="標楷體" w:hAnsi="標楷體" w:cs="標楷體"/>
                <w:sz w:val="24"/>
                <w:szCs w:val="24"/>
              </w:rPr>
              <w:t>0</w:t>
            </w:r>
            <w:r>
              <w:rPr>
                <w:rFonts w:ascii="標楷體" w:eastAsia="標楷體" w:hAnsi="標楷體" w:cs="標楷體"/>
                <w:color w:val="000000"/>
                <w:sz w:val="24"/>
                <w:szCs w:val="24"/>
              </w:rPr>
              <w:t>~11：</w:t>
            </w:r>
            <w:r w:rsidR="00176889">
              <w:rPr>
                <w:rFonts w:ascii="標楷體" w:eastAsia="標楷體" w:hAnsi="標楷體" w:cs="標楷體"/>
                <w:sz w:val="24"/>
                <w:szCs w:val="24"/>
              </w:rPr>
              <w:t>3</w:t>
            </w:r>
            <w:r>
              <w:rPr>
                <w:rFonts w:ascii="標楷體" w:eastAsia="標楷體" w:hAnsi="標楷體" w:cs="標楷體"/>
                <w:sz w:val="24"/>
                <w:szCs w:val="24"/>
              </w:rPr>
              <w:t>0</w:t>
            </w:r>
          </w:p>
        </w:tc>
        <w:tc>
          <w:tcPr>
            <w:tcW w:w="4611" w:type="dxa"/>
            <w:vAlign w:val="center"/>
          </w:tcPr>
          <w:p w:rsidR="00F37187" w:rsidRDefault="008C130F">
            <w:pPr>
              <w:widowControl w:val="0"/>
              <w:pBdr>
                <w:top w:val="nil"/>
                <w:left w:val="nil"/>
                <w:bottom w:val="nil"/>
                <w:right w:val="nil"/>
                <w:between w:val="nil"/>
              </w:pBdr>
              <w:spacing w:line="240" w:lineRule="auto"/>
              <w:jc w:val="center"/>
              <w:rPr>
                <w:rFonts w:ascii="標楷體" w:eastAsia="標楷體" w:hAnsi="標楷體" w:cs="標楷體"/>
                <w:color w:val="000000"/>
                <w:sz w:val="24"/>
                <w:szCs w:val="24"/>
              </w:rPr>
            </w:pPr>
            <w:r>
              <w:rPr>
                <w:rFonts w:ascii="標楷體" w:eastAsia="標楷體" w:hAnsi="標楷體" w:cs="標楷體"/>
                <w:color w:val="000000"/>
                <w:sz w:val="24"/>
                <w:szCs w:val="24"/>
              </w:rPr>
              <w:t>議課~教學演示暨課室觀察之課後討論</w:t>
            </w:r>
          </w:p>
        </w:tc>
        <w:tc>
          <w:tcPr>
            <w:tcW w:w="3260" w:type="dxa"/>
            <w:vAlign w:val="center"/>
          </w:tcPr>
          <w:p w:rsidR="00F37187" w:rsidRDefault="008C130F">
            <w:pPr>
              <w:widowControl w:val="0"/>
              <w:pBdr>
                <w:top w:val="nil"/>
                <w:left w:val="nil"/>
                <w:bottom w:val="nil"/>
                <w:right w:val="nil"/>
                <w:between w:val="nil"/>
              </w:pBdr>
              <w:spacing w:line="240" w:lineRule="auto"/>
              <w:jc w:val="center"/>
              <w:rPr>
                <w:rFonts w:ascii="標楷體" w:eastAsia="標楷體" w:hAnsi="標楷體" w:cs="標楷體"/>
                <w:color w:val="000000"/>
                <w:sz w:val="24"/>
                <w:szCs w:val="24"/>
              </w:rPr>
            </w:pPr>
            <w:r>
              <w:rPr>
                <w:rFonts w:ascii="標楷體" w:eastAsia="標楷體" w:hAnsi="標楷體" w:cs="標楷體"/>
                <w:color w:val="000000"/>
                <w:sz w:val="24"/>
                <w:szCs w:val="24"/>
              </w:rPr>
              <w:t>臺北市國中藝術領域輔導團</w:t>
            </w:r>
          </w:p>
          <w:p w:rsidR="00912183" w:rsidRPr="00912183" w:rsidRDefault="00B247B5" w:rsidP="00912183">
            <w:pPr>
              <w:widowControl w:val="0"/>
              <w:pBdr>
                <w:top w:val="nil"/>
                <w:left w:val="nil"/>
                <w:bottom w:val="nil"/>
                <w:right w:val="nil"/>
                <w:between w:val="nil"/>
              </w:pBdr>
              <w:spacing w:line="240" w:lineRule="auto"/>
              <w:jc w:val="center"/>
              <w:rPr>
                <w:rFonts w:ascii="標楷體" w:eastAsia="標楷體" w:hAnsi="標楷體" w:cs="標楷體"/>
                <w:color w:val="000000"/>
                <w:sz w:val="24"/>
                <w:szCs w:val="24"/>
              </w:rPr>
            </w:pPr>
            <w:r w:rsidRPr="00B247B5">
              <w:rPr>
                <w:rFonts w:ascii="標楷體" w:eastAsia="標楷體" w:hAnsi="標楷體" w:cs="標楷體" w:hint="eastAsia"/>
                <w:sz w:val="24"/>
                <w:szCs w:val="24"/>
              </w:rPr>
              <w:t>林志忠</w:t>
            </w:r>
            <w:r w:rsidR="008C130F" w:rsidRPr="00B247B5">
              <w:rPr>
                <w:rFonts w:ascii="標楷體" w:eastAsia="標楷體" w:hAnsi="標楷體" w:cs="標楷體"/>
                <w:sz w:val="24"/>
                <w:szCs w:val="24"/>
              </w:rPr>
              <w:t>校長</w:t>
            </w:r>
            <w:r w:rsidR="008C130F">
              <w:rPr>
                <w:rFonts w:ascii="標楷體" w:eastAsia="標楷體" w:hAnsi="標楷體" w:cs="標楷體"/>
                <w:color w:val="000000"/>
                <w:sz w:val="24"/>
                <w:szCs w:val="24"/>
              </w:rPr>
              <w:br/>
            </w:r>
            <w:r w:rsidR="00912183" w:rsidRPr="00912183">
              <w:rPr>
                <w:rFonts w:ascii="標楷體" w:eastAsia="標楷體" w:hAnsi="標楷體" w:cs="標楷體" w:hint="eastAsia"/>
                <w:color w:val="000000"/>
                <w:sz w:val="24"/>
                <w:szCs w:val="24"/>
              </w:rPr>
              <w:t>臺北市立蘭雅國民中學</w:t>
            </w:r>
          </w:p>
          <w:p w:rsidR="00912183" w:rsidRPr="00912183" w:rsidRDefault="00912183" w:rsidP="00912183">
            <w:pPr>
              <w:widowControl w:val="0"/>
              <w:pBdr>
                <w:top w:val="nil"/>
                <w:left w:val="nil"/>
                <w:bottom w:val="nil"/>
                <w:right w:val="nil"/>
                <w:between w:val="nil"/>
              </w:pBdr>
              <w:spacing w:line="240" w:lineRule="auto"/>
              <w:jc w:val="center"/>
              <w:rPr>
                <w:rFonts w:ascii="標楷體" w:eastAsia="標楷體" w:hAnsi="標楷體" w:cs="標楷體"/>
                <w:color w:val="000000"/>
                <w:sz w:val="24"/>
                <w:szCs w:val="24"/>
              </w:rPr>
            </w:pPr>
            <w:r w:rsidRPr="00912183">
              <w:rPr>
                <w:rFonts w:ascii="標楷體" w:eastAsia="標楷體" w:hAnsi="標楷體" w:cs="標楷體" w:hint="eastAsia"/>
                <w:color w:val="000000"/>
                <w:sz w:val="24"/>
                <w:szCs w:val="24"/>
              </w:rPr>
              <w:t>李芝安校長</w:t>
            </w:r>
          </w:p>
          <w:p w:rsidR="00912183" w:rsidRPr="00912183" w:rsidRDefault="00912183" w:rsidP="00912183">
            <w:pPr>
              <w:widowControl w:val="0"/>
              <w:pBdr>
                <w:top w:val="nil"/>
                <w:left w:val="nil"/>
                <w:bottom w:val="nil"/>
                <w:right w:val="nil"/>
                <w:between w:val="nil"/>
              </w:pBdr>
              <w:spacing w:line="240" w:lineRule="auto"/>
              <w:jc w:val="center"/>
              <w:rPr>
                <w:rFonts w:ascii="標楷體" w:eastAsia="標楷體" w:hAnsi="標楷體" w:cs="標楷體"/>
                <w:color w:val="000000"/>
                <w:sz w:val="24"/>
                <w:szCs w:val="24"/>
              </w:rPr>
            </w:pPr>
            <w:r w:rsidRPr="00912183">
              <w:rPr>
                <w:rFonts w:ascii="標楷體" w:eastAsia="標楷體" w:hAnsi="標楷體" w:cs="標楷體" w:hint="eastAsia"/>
                <w:color w:val="000000"/>
                <w:sz w:val="24"/>
                <w:szCs w:val="24"/>
              </w:rPr>
              <w:t>臺北市立蘭雅國民中學</w:t>
            </w:r>
          </w:p>
          <w:p w:rsidR="00F37187" w:rsidRDefault="00912183" w:rsidP="00912183">
            <w:pPr>
              <w:widowControl w:val="0"/>
              <w:pBdr>
                <w:top w:val="nil"/>
                <w:left w:val="nil"/>
                <w:bottom w:val="nil"/>
                <w:right w:val="nil"/>
                <w:between w:val="nil"/>
              </w:pBdr>
              <w:spacing w:line="240" w:lineRule="auto"/>
              <w:jc w:val="center"/>
              <w:rPr>
                <w:rFonts w:ascii="標楷體" w:eastAsia="標楷體" w:hAnsi="標楷體" w:cs="標楷體"/>
                <w:color w:val="000000"/>
                <w:sz w:val="24"/>
                <w:szCs w:val="24"/>
              </w:rPr>
            </w:pPr>
            <w:r w:rsidRPr="00912183">
              <w:rPr>
                <w:rFonts w:ascii="標楷體" w:eastAsia="標楷體" w:hAnsi="標楷體" w:cs="標楷體" w:hint="eastAsia"/>
                <w:color w:val="000000"/>
                <w:sz w:val="24"/>
                <w:szCs w:val="24"/>
              </w:rPr>
              <w:t>視覺藝術翁千雅老師</w:t>
            </w:r>
          </w:p>
        </w:tc>
      </w:tr>
      <w:tr w:rsidR="00F37187">
        <w:trPr>
          <w:trHeight w:val="680"/>
        </w:trPr>
        <w:tc>
          <w:tcPr>
            <w:tcW w:w="2614" w:type="dxa"/>
            <w:vAlign w:val="center"/>
          </w:tcPr>
          <w:p w:rsidR="00F37187" w:rsidRDefault="008C130F">
            <w:pPr>
              <w:widowControl w:val="0"/>
              <w:pBdr>
                <w:top w:val="nil"/>
                <w:left w:val="nil"/>
                <w:bottom w:val="nil"/>
                <w:right w:val="nil"/>
                <w:between w:val="nil"/>
              </w:pBdr>
              <w:spacing w:line="240" w:lineRule="auto"/>
              <w:jc w:val="center"/>
              <w:rPr>
                <w:rFonts w:ascii="標楷體" w:eastAsia="標楷體" w:hAnsi="標楷體" w:cs="標楷體"/>
                <w:color w:val="000000"/>
                <w:sz w:val="24"/>
                <w:szCs w:val="24"/>
              </w:rPr>
            </w:pPr>
            <w:r>
              <w:rPr>
                <w:rFonts w:ascii="標楷體" w:eastAsia="標楷體" w:hAnsi="標楷體" w:cs="標楷體"/>
                <w:sz w:val="24"/>
                <w:szCs w:val="24"/>
              </w:rPr>
              <w:t>11：</w:t>
            </w:r>
            <w:r w:rsidR="00176889">
              <w:rPr>
                <w:rFonts w:ascii="標楷體" w:eastAsia="標楷體" w:hAnsi="標楷體" w:cs="標楷體"/>
                <w:sz w:val="24"/>
                <w:szCs w:val="24"/>
              </w:rPr>
              <w:t>30</w:t>
            </w:r>
          </w:p>
        </w:tc>
        <w:tc>
          <w:tcPr>
            <w:tcW w:w="4611" w:type="dxa"/>
            <w:vAlign w:val="center"/>
          </w:tcPr>
          <w:p w:rsidR="00F37187" w:rsidRDefault="008C130F">
            <w:pPr>
              <w:widowControl w:val="0"/>
              <w:pBdr>
                <w:top w:val="nil"/>
                <w:left w:val="nil"/>
                <w:bottom w:val="nil"/>
                <w:right w:val="nil"/>
                <w:between w:val="nil"/>
              </w:pBdr>
              <w:spacing w:line="240" w:lineRule="auto"/>
              <w:jc w:val="center"/>
              <w:rPr>
                <w:rFonts w:ascii="標楷體" w:eastAsia="標楷體" w:hAnsi="標楷體" w:cs="標楷體"/>
                <w:color w:val="000000"/>
                <w:sz w:val="24"/>
                <w:szCs w:val="24"/>
              </w:rPr>
            </w:pPr>
            <w:r>
              <w:rPr>
                <w:rFonts w:ascii="標楷體" w:eastAsia="標楷體" w:hAnsi="標楷體" w:cs="標楷體"/>
                <w:color w:val="000000"/>
                <w:sz w:val="24"/>
                <w:szCs w:val="24"/>
              </w:rPr>
              <w:t>活動結束</w:t>
            </w:r>
          </w:p>
        </w:tc>
        <w:tc>
          <w:tcPr>
            <w:tcW w:w="3260" w:type="dxa"/>
            <w:vAlign w:val="center"/>
          </w:tcPr>
          <w:p w:rsidR="00F37187" w:rsidRDefault="008C130F">
            <w:pPr>
              <w:widowControl w:val="0"/>
              <w:pBdr>
                <w:top w:val="nil"/>
                <w:left w:val="nil"/>
                <w:bottom w:val="nil"/>
                <w:right w:val="nil"/>
                <w:between w:val="nil"/>
              </w:pBdr>
              <w:spacing w:line="240" w:lineRule="auto"/>
              <w:jc w:val="center"/>
              <w:rPr>
                <w:rFonts w:ascii="標楷體" w:eastAsia="標楷體" w:hAnsi="標楷體" w:cs="標楷體"/>
                <w:color w:val="000000"/>
                <w:sz w:val="24"/>
                <w:szCs w:val="24"/>
              </w:rPr>
            </w:pPr>
            <w:r>
              <w:rPr>
                <w:rFonts w:ascii="標楷體" w:eastAsia="標楷體" w:hAnsi="標楷體" w:cs="標楷體"/>
                <w:color w:val="000000"/>
                <w:sz w:val="24"/>
                <w:szCs w:val="24"/>
              </w:rPr>
              <w:t>臺北市國中藝術領域輔導團</w:t>
            </w:r>
          </w:p>
        </w:tc>
      </w:tr>
    </w:tbl>
    <w:p w:rsidR="00F37187" w:rsidRDefault="008C130F">
      <w:pPr>
        <w:widowControl w:val="0"/>
        <w:spacing w:before="180" w:line="240" w:lineRule="auto"/>
        <w:rPr>
          <w:rFonts w:ascii="標楷體" w:eastAsia="標楷體" w:hAnsi="標楷體" w:cs="標楷體"/>
          <w:color w:val="000000"/>
          <w:sz w:val="24"/>
          <w:szCs w:val="24"/>
        </w:rPr>
      </w:pPr>
      <w:r>
        <w:rPr>
          <w:rFonts w:ascii="標楷體" w:eastAsia="標楷體" w:hAnsi="標楷體" w:cs="標楷體"/>
          <w:color w:val="000000"/>
          <w:sz w:val="24"/>
          <w:szCs w:val="24"/>
        </w:rPr>
        <w:t>陸、報名方式：</w:t>
      </w:r>
    </w:p>
    <w:p w:rsidR="00F37187" w:rsidRDefault="008C130F" w:rsidP="008C130F">
      <w:pPr>
        <w:spacing w:line="240" w:lineRule="auto"/>
        <w:ind w:leftChars="-38" w:hangingChars="35" w:hanging="84"/>
        <w:rPr>
          <w:rFonts w:ascii="標楷體" w:eastAsia="標楷體" w:hAnsi="標楷體" w:cs="標楷體"/>
          <w:sz w:val="24"/>
          <w:szCs w:val="24"/>
        </w:rPr>
      </w:pPr>
      <w:r>
        <w:rPr>
          <w:rFonts w:ascii="標楷體" w:eastAsia="標楷體" w:hAnsi="標楷體" w:cs="標楷體" w:hint="eastAsia"/>
          <w:sz w:val="24"/>
          <w:szCs w:val="24"/>
        </w:rPr>
        <w:t xml:space="preserve">     </w:t>
      </w:r>
      <w:r>
        <w:rPr>
          <w:rFonts w:ascii="標楷體" w:eastAsia="標楷體" w:hAnsi="標楷體" w:cs="標楷體"/>
          <w:sz w:val="24"/>
          <w:szCs w:val="24"/>
        </w:rPr>
        <w:t>一</w:t>
      </w:r>
      <w:r>
        <w:rPr>
          <w:rFonts w:ascii="標楷體" w:eastAsia="標楷體" w:hAnsi="標楷體" w:cs="標楷體" w:hint="eastAsia"/>
          <w:sz w:val="24"/>
          <w:szCs w:val="24"/>
        </w:rPr>
        <w:t>、</w:t>
      </w:r>
      <w:r>
        <w:rPr>
          <w:rFonts w:ascii="標楷體" w:eastAsia="標楷體" w:hAnsi="標楷體" w:cs="標楷體"/>
          <w:sz w:val="24"/>
          <w:szCs w:val="24"/>
        </w:rPr>
        <w:t>請於研習報名截止日前逕行登入臺北市教師在職研（http://insc.tp.edu.tw）。</w:t>
      </w:r>
    </w:p>
    <w:p w:rsidR="00F37187" w:rsidRDefault="008C130F">
      <w:pPr>
        <w:spacing w:line="240" w:lineRule="auto"/>
        <w:rPr>
          <w:rFonts w:ascii="標楷體" w:eastAsia="標楷體" w:hAnsi="標楷體" w:cs="標楷體"/>
          <w:sz w:val="24"/>
          <w:szCs w:val="24"/>
        </w:rPr>
      </w:pPr>
      <w:r>
        <w:rPr>
          <w:rFonts w:ascii="標楷體" w:eastAsia="標楷體" w:hAnsi="標楷體" w:cs="標楷體" w:hint="eastAsia"/>
          <w:sz w:val="24"/>
          <w:szCs w:val="24"/>
        </w:rPr>
        <w:t xml:space="preserve">    </w:t>
      </w:r>
      <w:r>
        <w:rPr>
          <w:rFonts w:ascii="標楷體" w:eastAsia="標楷體" w:hAnsi="標楷體" w:cs="標楷體"/>
          <w:sz w:val="24"/>
          <w:szCs w:val="24"/>
        </w:rPr>
        <w:t>二</w:t>
      </w:r>
      <w:r>
        <w:rPr>
          <w:rFonts w:ascii="標楷體" w:eastAsia="標楷體" w:hAnsi="標楷體" w:cs="標楷體" w:hint="eastAsia"/>
          <w:sz w:val="24"/>
          <w:szCs w:val="24"/>
        </w:rPr>
        <w:t>、</w:t>
      </w:r>
      <w:r>
        <w:rPr>
          <w:rFonts w:ascii="標楷體" w:eastAsia="標楷體" w:hAnsi="標楷體" w:cs="標楷體"/>
          <w:sz w:val="24"/>
          <w:szCs w:val="24"/>
        </w:rPr>
        <w:t xml:space="preserve">報名表經學校行政程序核准後，再由學校研習承辦人辦理薦派報名，為簡化作業程序無須         </w:t>
      </w:r>
    </w:p>
    <w:p w:rsidR="008C130F" w:rsidRDefault="008C130F" w:rsidP="008C130F">
      <w:pPr>
        <w:spacing w:line="240" w:lineRule="auto"/>
        <w:ind w:leftChars="451" w:left="992"/>
        <w:rPr>
          <w:rFonts w:ascii="標楷體" w:eastAsia="標楷體" w:hAnsi="標楷體" w:cs="標楷體"/>
          <w:sz w:val="24"/>
          <w:szCs w:val="24"/>
        </w:rPr>
      </w:pPr>
      <w:r>
        <w:rPr>
          <w:rFonts w:ascii="標楷體" w:eastAsia="標楷體" w:hAnsi="標楷體" w:cs="標楷體"/>
          <w:sz w:val="24"/>
          <w:szCs w:val="24"/>
        </w:rPr>
        <w:t>再傳回報名表；完成報名程序之研習學員，倘因特殊緊急事件無法參加者，應於研習前3</w:t>
      </w:r>
      <w:r>
        <w:rPr>
          <w:rFonts w:ascii="標楷體" w:eastAsia="標楷體" w:hAnsi="標楷體" w:cs="標楷體" w:hint="eastAsia"/>
          <w:sz w:val="24"/>
          <w:szCs w:val="24"/>
        </w:rPr>
        <w:t xml:space="preserve">  日</w:t>
      </w:r>
      <w:r>
        <w:rPr>
          <w:rFonts w:ascii="標楷體" w:eastAsia="標楷體" w:hAnsi="標楷體" w:cs="標楷體"/>
          <w:sz w:val="24"/>
          <w:szCs w:val="24"/>
        </w:rPr>
        <w:t>告悉本校，並依程序辦理取消研習。</w:t>
      </w:r>
    </w:p>
    <w:p w:rsidR="00F37187" w:rsidRDefault="008C130F">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柒、注意事項：</w:t>
      </w:r>
    </w:p>
    <w:p w:rsidR="00F37187" w:rsidRDefault="008C130F">
      <w:pPr>
        <w:spacing w:line="240" w:lineRule="auto"/>
        <w:ind w:left="510"/>
        <w:rPr>
          <w:rFonts w:ascii="標楷體" w:eastAsia="標楷體" w:hAnsi="標楷體" w:cs="標楷體"/>
          <w:sz w:val="24"/>
          <w:szCs w:val="24"/>
        </w:rPr>
      </w:pPr>
      <w:r>
        <w:rPr>
          <w:rFonts w:ascii="標楷體" w:eastAsia="標楷體" w:hAnsi="標楷體" w:cs="標楷體"/>
          <w:sz w:val="24"/>
          <w:szCs w:val="24"/>
        </w:rPr>
        <w:t xml:space="preserve">1.因應嚴重特殊傳染性肺炎疫情變化快速，及保障個人健康安全等考量，進入校園敬請配戴口 </w:t>
      </w:r>
    </w:p>
    <w:p w:rsidR="00F37187" w:rsidRDefault="008C130F">
      <w:pPr>
        <w:spacing w:line="240" w:lineRule="auto"/>
        <w:ind w:left="510"/>
        <w:rPr>
          <w:rFonts w:ascii="標楷體" w:eastAsia="標楷體" w:hAnsi="標楷體" w:cs="標楷體"/>
          <w:sz w:val="24"/>
          <w:szCs w:val="24"/>
        </w:rPr>
      </w:pPr>
      <w:r>
        <w:rPr>
          <w:rFonts w:ascii="標楷體" w:eastAsia="標楷體" w:hAnsi="標楷體" w:cs="標楷體"/>
          <w:sz w:val="24"/>
          <w:szCs w:val="24"/>
        </w:rPr>
        <w:t xml:space="preserve">  罩以維個人健康，並協助配合量額溫以及酒精乾洗手。</w:t>
      </w:r>
    </w:p>
    <w:p w:rsidR="00F37187" w:rsidRDefault="008C130F">
      <w:pPr>
        <w:spacing w:line="240" w:lineRule="auto"/>
        <w:ind w:left="510"/>
        <w:rPr>
          <w:rFonts w:ascii="標楷體" w:eastAsia="標楷體" w:hAnsi="標楷體" w:cs="標楷體"/>
          <w:sz w:val="24"/>
          <w:szCs w:val="24"/>
        </w:rPr>
      </w:pPr>
      <w:r>
        <w:rPr>
          <w:rFonts w:ascii="標楷體" w:eastAsia="標楷體" w:hAnsi="標楷體" w:cs="標楷體"/>
          <w:sz w:val="24"/>
          <w:szCs w:val="24"/>
        </w:rPr>
        <w:t>2.為響應節能減碳，參與人員請自備環保杯。</w:t>
      </w:r>
    </w:p>
    <w:p w:rsidR="00F37187" w:rsidRDefault="008C130F">
      <w:pPr>
        <w:spacing w:line="240" w:lineRule="auto"/>
        <w:ind w:left="510"/>
        <w:rPr>
          <w:rFonts w:ascii="標楷體" w:eastAsia="標楷體" w:hAnsi="標楷體" w:cs="標楷體"/>
          <w:sz w:val="24"/>
          <w:szCs w:val="24"/>
        </w:rPr>
      </w:pPr>
      <w:r>
        <w:rPr>
          <w:rFonts w:ascii="標楷體" w:eastAsia="標楷體" w:hAnsi="標楷體" w:cs="標楷體"/>
          <w:sz w:val="24"/>
          <w:szCs w:val="24"/>
        </w:rPr>
        <w:t>3.研習教師當日敬請全程配戴臺北市政府員工識別證。</w:t>
      </w:r>
    </w:p>
    <w:p w:rsidR="008C130F" w:rsidRDefault="008C130F">
      <w:pPr>
        <w:spacing w:line="240" w:lineRule="auto"/>
        <w:ind w:left="510"/>
        <w:rPr>
          <w:rFonts w:ascii="標楷體" w:eastAsia="標楷體" w:hAnsi="標楷體" w:cs="標楷體"/>
          <w:sz w:val="24"/>
          <w:szCs w:val="24"/>
        </w:rPr>
      </w:pPr>
      <w:r>
        <w:rPr>
          <w:rFonts w:ascii="標楷體" w:eastAsia="標楷體" w:hAnsi="標楷體" w:cs="標楷體"/>
          <w:sz w:val="24"/>
          <w:szCs w:val="24"/>
        </w:rPr>
        <w:t>4.無提供車位，請搭乘大眾運輸工具。</w:t>
      </w:r>
    </w:p>
    <w:p w:rsidR="008C130F" w:rsidRDefault="008C130F" w:rsidP="00912183">
      <w:pPr>
        <w:widowControl w:val="0"/>
        <w:spacing w:line="400" w:lineRule="exact"/>
        <w:rPr>
          <w:rFonts w:ascii="標楷體" w:eastAsia="標楷體" w:hAnsi="標楷體" w:cs="標楷體"/>
          <w:sz w:val="24"/>
          <w:szCs w:val="24"/>
        </w:rPr>
      </w:pPr>
      <w:r>
        <w:rPr>
          <w:rFonts w:ascii="標楷體" w:eastAsia="標楷體" w:hAnsi="標楷體" w:cs="標楷體"/>
          <w:sz w:val="24"/>
          <w:szCs w:val="24"/>
        </w:rPr>
        <w:t>捌、經費來源：由臺北市政府教育局國中藝術領域輔導小組相關經費項下支應。</w:t>
      </w:r>
    </w:p>
    <w:p w:rsidR="00912183" w:rsidRDefault="008C130F" w:rsidP="00912183">
      <w:pPr>
        <w:widowControl w:val="0"/>
        <w:spacing w:line="400" w:lineRule="exact"/>
        <w:rPr>
          <w:rFonts w:ascii="標楷體" w:eastAsia="標楷體" w:hAnsi="標楷體" w:cs="標楷體"/>
          <w:sz w:val="24"/>
          <w:szCs w:val="24"/>
        </w:rPr>
      </w:pPr>
      <w:r>
        <w:rPr>
          <w:rFonts w:ascii="標楷體" w:eastAsia="標楷體" w:hAnsi="標楷體" w:cs="標楷體"/>
          <w:sz w:val="24"/>
          <w:szCs w:val="24"/>
        </w:rPr>
        <w:t>玖、研習時數：研習全程參加教師核發研習時數。</w:t>
      </w:r>
    </w:p>
    <w:p w:rsidR="00F37187" w:rsidRDefault="008C130F" w:rsidP="00912183">
      <w:pPr>
        <w:widowControl w:val="0"/>
        <w:spacing w:line="400" w:lineRule="exact"/>
        <w:rPr>
          <w:rFonts w:ascii="標楷體" w:eastAsia="標楷體" w:hAnsi="標楷體" w:cs="標楷體"/>
          <w:color w:val="000000"/>
          <w:sz w:val="24"/>
          <w:szCs w:val="24"/>
        </w:rPr>
      </w:pPr>
      <w:r>
        <w:rPr>
          <w:rFonts w:ascii="標楷體" w:eastAsia="標楷體" w:hAnsi="標楷體" w:cs="標楷體"/>
          <w:color w:val="000000"/>
          <w:sz w:val="24"/>
          <w:szCs w:val="24"/>
        </w:rPr>
        <w:t>拾、本計畫陳報核可後實施，修正時亦同。</w:t>
      </w:r>
    </w:p>
    <w:sectPr w:rsidR="00F37187">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DD0" w:rsidRDefault="00B60DD0" w:rsidP="00C857C2">
      <w:pPr>
        <w:spacing w:line="240" w:lineRule="auto"/>
      </w:pPr>
      <w:r>
        <w:separator/>
      </w:r>
    </w:p>
  </w:endnote>
  <w:endnote w:type="continuationSeparator" w:id="0">
    <w:p w:rsidR="00B60DD0" w:rsidRDefault="00B60DD0" w:rsidP="00C85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DD0" w:rsidRDefault="00B60DD0" w:rsidP="00C857C2">
      <w:pPr>
        <w:spacing w:line="240" w:lineRule="auto"/>
      </w:pPr>
      <w:r>
        <w:separator/>
      </w:r>
    </w:p>
  </w:footnote>
  <w:footnote w:type="continuationSeparator" w:id="0">
    <w:p w:rsidR="00B60DD0" w:rsidRDefault="00B60DD0" w:rsidP="00C857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9EE"/>
    <w:multiLevelType w:val="multilevel"/>
    <w:tmpl w:val="474231EE"/>
    <w:lvl w:ilvl="0">
      <w:start w:val="1"/>
      <w:numFmt w:val="decimal"/>
      <w:lvlText w:val="%1、"/>
      <w:lvlJc w:val="left"/>
      <w:pPr>
        <w:ind w:left="482" w:hanging="482"/>
      </w:pPr>
    </w:lvl>
    <w:lvl w:ilvl="1">
      <w:start w:val="1"/>
      <w:numFmt w:val="decimal"/>
      <w:lvlText w:val="%2、"/>
      <w:lvlJc w:val="left"/>
      <w:pPr>
        <w:ind w:left="1021" w:hanging="453"/>
      </w:pPr>
      <w:rPr>
        <w:sz w:val="24"/>
        <w:szCs w:val="24"/>
      </w:rPr>
    </w:lvl>
    <w:lvl w:ilvl="2">
      <w:start w:val="1"/>
      <w:numFmt w:val="decimal"/>
      <w:lvlText w:val="%3、"/>
      <w:lvlJc w:val="left"/>
      <w:pPr>
        <w:ind w:left="1418" w:hanging="566"/>
      </w:pPr>
    </w:lvl>
    <w:lvl w:ilvl="3">
      <w:start w:val="1"/>
      <w:numFmt w:val="decimal"/>
      <w:lvlText w:val="%1.%2.%3.%4"/>
      <w:lvlJc w:val="left"/>
      <w:pPr>
        <w:ind w:left="1984" w:hanging="708"/>
      </w:pPr>
    </w:lvl>
    <w:lvl w:ilvl="4">
      <w:start w:val="1"/>
      <w:numFmt w:val="decimal"/>
      <w:lvlText w:val="%5結論："/>
      <w:lvlJc w:val="left"/>
      <w:pPr>
        <w:ind w:left="2268" w:hanging="1984"/>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 w15:restartNumberingAfterBreak="0">
    <w:nsid w:val="4C907B53"/>
    <w:multiLevelType w:val="hybridMultilevel"/>
    <w:tmpl w:val="FDD68F02"/>
    <w:lvl w:ilvl="0" w:tplc="A41EA906">
      <w:start w:val="3"/>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53B928E6"/>
    <w:multiLevelType w:val="hybridMultilevel"/>
    <w:tmpl w:val="A53EE7A8"/>
    <w:lvl w:ilvl="0" w:tplc="04090017">
      <w:start w:val="2"/>
      <w:numFmt w:val="ideographLegalTraditional"/>
      <w:lvlText w:val="%1、"/>
      <w:lvlJc w:val="left"/>
      <w:pPr>
        <w:ind w:left="480" w:hanging="480"/>
      </w:pPr>
      <w:rPr>
        <w:rFonts w:hint="default"/>
      </w:rPr>
    </w:lvl>
    <w:lvl w:ilvl="1" w:tplc="DA6840A0">
      <w:start w:val="1"/>
      <w:numFmt w:val="taiwaneseCountingThousand"/>
      <w:lvlText w:val="%2、"/>
      <w:lvlJc w:val="left"/>
      <w:pPr>
        <w:ind w:left="960" w:hanging="480"/>
      </w:pPr>
      <w:rPr>
        <w:rFonts w:hint="default"/>
        <w:sz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87"/>
    <w:rsid w:val="00176889"/>
    <w:rsid w:val="002817A2"/>
    <w:rsid w:val="00564D82"/>
    <w:rsid w:val="008C130F"/>
    <w:rsid w:val="00912183"/>
    <w:rsid w:val="00B247B5"/>
    <w:rsid w:val="00B60DD0"/>
    <w:rsid w:val="00C857C2"/>
    <w:rsid w:val="00C950C7"/>
    <w:rsid w:val="00F371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DFFB8DE-2529-45AC-9530-4523D7A6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8C130F"/>
    <w:pPr>
      <w:ind w:leftChars="200" w:left="480"/>
    </w:pPr>
  </w:style>
  <w:style w:type="paragraph" w:styleId="a7">
    <w:name w:val="header"/>
    <w:basedOn w:val="a"/>
    <w:link w:val="a8"/>
    <w:uiPriority w:val="99"/>
    <w:unhideWhenUsed/>
    <w:rsid w:val="00C857C2"/>
    <w:pPr>
      <w:tabs>
        <w:tab w:val="center" w:pos="4153"/>
        <w:tab w:val="right" w:pos="8306"/>
      </w:tabs>
      <w:snapToGrid w:val="0"/>
    </w:pPr>
    <w:rPr>
      <w:sz w:val="20"/>
      <w:szCs w:val="20"/>
    </w:rPr>
  </w:style>
  <w:style w:type="character" w:customStyle="1" w:styleId="a8">
    <w:name w:val="頁首 字元"/>
    <w:basedOn w:val="a0"/>
    <w:link w:val="a7"/>
    <w:uiPriority w:val="99"/>
    <w:rsid w:val="00C857C2"/>
    <w:rPr>
      <w:sz w:val="20"/>
      <w:szCs w:val="20"/>
    </w:rPr>
  </w:style>
  <w:style w:type="paragraph" w:styleId="a9">
    <w:name w:val="footer"/>
    <w:basedOn w:val="a"/>
    <w:link w:val="aa"/>
    <w:uiPriority w:val="99"/>
    <w:unhideWhenUsed/>
    <w:rsid w:val="00C857C2"/>
    <w:pPr>
      <w:tabs>
        <w:tab w:val="center" w:pos="4153"/>
        <w:tab w:val="right" w:pos="8306"/>
      </w:tabs>
      <w:snapToGrid w:val="0"/>
    </w:pPr>
    <w:rPr>
      <w:sz w:val="20"/>
      <w:szCs w:val="20"/>
    </w:rPr>
  </w:style>
  <w:style w:type="character" w:customStyle="1" w:styleId="aa">
    <w:name w:val="頁尾 字元"/>
    <w:basedOn w:val="a0"/>
    <w:link w:val="a9"/>
    <w:uiPriority w:val="99"/>
    <w:rsid w:val="00C857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2021-11-30T06:47:00Z</dcterms:created>
  <dcterms:modified xsi:type="dcterms:W3CDTF">2021-12-02T04:31:00Z</dcterms:modified>
</cp:coreProperties>
</file>