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2AF" w:rsidRDefault="00DF12AF" w:rsidP="00445A80">
      <w:pPr>
        <w:widowControl w:val="0"/>
        <w:pBdr>
          <w:top w:val="nil"/>
          <w:left w:val="nil"/>
          <w:bottom w:val="nil"/>
          <w:right w:val="nil"/>
          <w:between w:val="nil"/>
        </w:pBdr>
        <w:spacing w:line="389" w:lineRule="auto"/>
        <w:ind w:leftChars="-2" w:left="-4" w:right="-69" w:firstLineChars="1" w:firstLine="3"/>
        <w:jc w:val="center"/>
        <w:rPr>
          <w:rFonts w:ascii="標楷體" w:eastAsia="標楷體" w:hAnsi="標楷體" w:cs="Arial Unicode MS"/>
          <w:color w:val="000000"/>
          <w:sz w:val="28"/>
          <w:szCs w:val="28"/>
        </w:rPr>
      </w:pPr>
      <w:r w:rsidRPr="00DF12AF">
        <w:rPr>
          <w:rFonts w:ascii="標楷體" w:eastAsia="標楷體" w:hAnsi="標楷體" w:cs="Arial Unicode MS"/>
          <w:color w:val="000000"/>
          <w:sz w:val="28"/>
          <w:szCs w:val="28"/>
        </w:rPr>
        <w:t>臺北市國民教育輔導團國中藝術領域輔導小組 1</w:t>
      </w:r>
      <w:r w:rsidRPr="00DF12AF">
        <w:rPr>
          <w:rFonts w:ascii="標楷體" w:eastAsia="標楷體" w:hAnsi="標楷體" w:cs="Arial Unicode MS" w:hint="eastAsia"/>
          <w:color w:val="000000"/>
          <w:sz w:val="28"/>
          <w:szCs w:val="28"/>
        </w:rPr>
        <w:t>10</w:t>
      </w:r>
      <w:r w:rsidRPr="00DF12AF">
        <w:rPr>
          <w:rFonts w:ascii="標楷體" w:eastAsia="標楷體" w:hAnsi="標楷體" w:cs="Arial Unicode MS"/>
          <w:color w:val="000000"/>
          <w:sz w:val="28"/>
          <w:szCs w:val="28"/>
        </w:rPr>
        <w:t xml:space="preserve"> 學年度第 </w:t>
      </w:r>
      <w:r w:rsidR="00E35E97">
        <w:rPr>
          <w:rFonts w:ascii="標楷體" w:eastAsia="標楷體" w:hAnsi="標楷體" w:cs="Arial Unicode MS" w:hint="eastAsia"/>
          <w:color w:val="000000"/>
          <w:sz w:val="28"/>
          <w:szCs w:val="28"/>
        </w:rPr>
        <w:t>2</w:t>
      </w:r>
      <w:r w:rsidRPr="00DF12AF">
        <w:rPr>
          <w:rFonts w:ascii="標楷體" w:eastAsia="標楷體" w:hAnsi="標楷體" w:cs="Arial Unicode MS"/>
          <w:color w:val="000000"/>
          <w:sz w:val="28"/>
          <w:szCs w:val="28"/>
        </w:rPr>
        <w:t xml:space="preserve"> 學期  </w:t>
      </w:r>
    </w:p>
    <w:p w:rsidR="00093258" w:rsidRPr="00DF12AF" w:rsidRDefault="00EF2EA2" w:rsidP="00445A80">
      <w:pPr>
        <w:widowControl w:val="0"/>
        <w:pBdr>
          <w:top w:val="nil"/>
          <w:left w:val="nil"/>
          <w:bottom w:val="nil"/>
          <w:right w:val="nil"/>
          <w:between w:val="nil"/>
        </w:pBdr>
        <w:spacing w:line="389" w:lineRule="auto"/>
        <w:ind w:leftChars="-2" w:left="-4" w:right="827" w:firstLineChars="1" w:firstLine="3"/>
        <w:jc w:val="center"/>
        <w:rPr>
          <w:rFonts w:ascii="標楷體" w:eastAsia="標楷體" w:hAnsi="標楷體"/>
          <w:color w:val="000000"/>
          <w:sz w:val="28"/>
          <w:szCs w:val="28"/>
        </w:rPr>
      </w:pPr>
      <w:r>
        <w:rPr>
          <w:rFonts w:ascii="標楷體" w:eastAsia="標楷體" w:hAnsi="標楷體" w:cs="Arial Unicode MS" w:hint="eastAsia"/>
          <w:color w:val="000000"/>
          <w:sz w:val="28"/>
          <w:szCs w:val="28"/>
        </w:rPr>
        <w:t>輔導團員</w:t>
      </w:r>
      <w:r w:rsidR="00DF12AF" w:rsidRPr="00DF12AF">
        <w:rPr>
          <w:rFonts w:ascii="標楷體" w:eastAsia="標楷體" w:hAnsi="標楷體" w:cs="Arial Unicode MS"/>
          <w:color w:val="000000"/>
          <w:sz w:val="28"/>
          <w:szCs w:val="28"/>
        </w:rPr>
        <w:t>增能實施計畫</w:t>
      </w:r>
    </w:p>
    <w:p w:rsidR="00832482" w:rsidRPr="00832482" w:rsidRDefault="00DF12AF" w:rsidP="00DB0485">
      <w:pPr>
        <w:pStyle w:val="a6"/>
        <w:widowControl w:val="0"/>
        <w:numPr>
          <w:ilvl w:val="0"/>
          <w:numId w:val="1"/>
        </w:numPr>
        <w:pBdr>
          <w:top w:val="nil"/>
          <w:left w:val="nil"/>
          <w:bottom w:val="nil"/>
          <w:right w:val="nil"/>
          <w:between w:val="nil"/>
        </w:pBdr>
        <w:spacing w:before="70" w:line="400" w:lineRule="exact"/>
        <w:ind w:leftChars="0" w:right="78"/>
        <w:rPr>
          <w:rFonts w:ascii="標楷體" w:eastAsia="標楷體" w:hAnsi="標楷體" w:cs="Arial Unicode MS"/>
          <w:color w:val="000000"/>
          <w:sz w:val="24"/>
          <w:szCs w:val="24"/>
        </w:rPr>
      </w:pPr>
      <w:r w:rsidRPr="00832482">
        <w:rPr>
          <w:rFonts w:ascii="標楷體" w:eastAsia="標楷體" w:hAnsi="標楷體" w:cs="Arial Unicode MS"/>
          <w:color w:val="000000"/>
          <w:sz w:val="24"/>
          <w:szCs w:val="24"/>
        </w:rPr>
        <w:t>依據：</w:t>
      </w:r>
    </w:p>
    <w:p w:rsidR="00093258" w:rsidRPr="00832482" w:rsidRDefault="00DF12AF" w:rsidP="00DB0485">
      <w:pPr>
        <w:pStyle w:val="a6"/>
        <w:widowControl w:val="0"/>
        <w:pBdr>
          <w:top w:val="nil"/>
          <w:left w:val="nil"/>
          <w:bottom w:val="nil"/>
          <w:right w:val="nil"/>
          <w:between w:val="nil"/>
        </w:pBdr>
        <w:spacing w:before="70" w:line="400" w:lineRule="exact"/>
        <w:ind w:leftChars="0" w:left="760" w:right="78"/>
        <w:rPr>
          <w:rFonts w:ascii="標楷體" w:eastAsia="標楷體" w:hAnsi="標楷體"/>
          <w:color w:val="000000"/>
          <w:sz w:val="24"/>
          <w:szCs w:val="24"/>
        </w:rPr>
      </w:pPr>
      <w:r w:rsidRPr="00832482">
        <w:rPr>
          <w:rFonts w:ascii="標楷體" w:eastAsia="標楷體" w:hAnsi="標楷體" w:cs="Arial Unicode MS"/>
          <w:color w:val="000000"/>
          <w:sz w:val="24"/>
          <w:szCs w:val="24"/>
        </w:rPr>
        <w:t xml:space="preserve">臺北市 </w:t>
      </w:r>
      <w:r w:rsidRPr="00832482">
        <w:rPr>
          <w:rFonts w:ascii="標楷體" w:eastAsia="標楷體" w:hAnsi="標楷體" w:cs="Calibri"/>
          <w:color w:val="000000"/>
          <w:sz w:val="24"/>
          <w:szCs w:val="24"/>
        </w:rPr>
        <w:t>1</w:t>
      </w:r>
      <w:r w:rsidRPr="00832482">
        <w:rPr>
          <w:rFonts w:ascii="標楷體" w:eastAsia="標楷體" w:hAnsi="標楷體" w:cs="Calibri" w:hint="eastAsia"/>
          <w:color w:val="000000"/>
          <w:sz w:val="24"/>
          <w:szCs w:val="24"/>
        </w:rPr>
        <w:t>10</w:t>
      </w:r>
      <w:r w:rsidRPr="00832482">
        <w:rPr>
          <w:rFonts w:ascii="標楷體" w:eastAsia="標楷體" w:hAnsi="標楷體" w:cs="Calibri"/>
          <w:color w:val="000000"/>
          <w:sz w:val="24"/>
          <w:szCs w:val="24"/>
        </w:rPr>
        <w:t xml:space="preserve"> </w:t>
      </w:r>
      <w:r w:rsidRPr="00832482">
        <w:rPr>
          <w:rFonts w:ascii="標楷體" w:eastAsia="標楷體" w:hAnsi="標楷體" w:cs="Arial Unicode MS"/>
          <w:color w:val="000000"/>
          <w:sz w:val="24"/>
          <w:szCs w:val="24"/>
        </w:rPr>
        <w:t xml:space="preserve">學年度精進國民中小學教師教學專業與課程品質整體推動計畫國民教育輔導團藝術學習領域輔導小組計畫。 </w:t>
      </w:r>
    </w:p>
    <w:p w:rsidR="00093258" w:rsidRPr="00DF12AF" w:rsidRDefault="00DF12AF" w:rsidP="00DB0485">
      <w:pPr>
        <w:widowControl w:val="0"/>
        <w:pBdr>
          <w:top w:val="nil"/>
          <w:left w:val="nil"/>
          <w:bottom w:val="nil"/>
          <w:right w:val="nil"/>
          <w:between w:val="nil"/>
        </w:pBdr>
        <w:spacing w:before="20" w:line="400" w:lineRule="exact"/>
        <w:ind w:left="152"/>
        <w:rPr>
          <w:rFonts w:ascii="標楷體" w:eastAsia="標楷體" w:hAnsi="標楷體"/>
          <w:color w:val="000000"/>
          <w:sz w:val="24"/>
          <w:szCs w:val="24"/>
        </w:rPr>
      </w:pPr>
      <w:r w:rsidRPr="00DF12AF">
        <w:rPr>
          <w:rFonts w:ascii="標楷體" w:eastAsia="標楷體" w:hAnsi="標楷體" w:cs="Arial Unicode MS"/>
          <w:color w:val="000000"/>
          <w:sz w:val="24"/>
          <w:szCs w:val="24"/>
        </w:rPr>
        <w:t xml:space="preserve">二、 目的： </w:t>
      </w:r>
    </w:p>
    <w:p w:rsidR="00093258" w:rsidRPr="00DF12AF" w:rsidRDefault="00DF12AF" w:rsidP="00DB0485">
      <w:pPr>
        <w:widowControl w:val="0"/>
        <w:pBdr>
          <w:top w:val="nil"/>
          <w:left w:val="nil"/>
          <w:bottom w:val="nil"/>
          <w:right w:val="nil"/>
          <w:between w:val="nil"/>
        </w:pBdr>
        <w:spacing w:before="79" w:line="400" w:lineRule="exact"/>
        <w:ind w:left="137"/>
        <w:rPr>
          <w:rFonts w:ascii="標楷體" w:eastAsia="標楷體" w:hAnsi="標楷體"/>
          <w:color w:val="000000"/>
          <w:sz w:val="24"/>
          <w:szCs w:val="24"/>
        </w:rPr>
      </w:pPr>
      <w:r w:rsidRPr="00DF12AF">
        <w:rPr>
          <w:rFonts w:ascii="標楷體" w:eastAsia="標楷體" w:hAnsi="標楷體" w:cs="Arial Unicode MS"/>
          <w:color w:val="000000"/>
          <w:sz w:val="24"/>
          <w:szCs w:val="24"/>
        </w:rPr>
        <w:t xml:space="preserve"> </w:t>
      </w:r>
      <w:r w:rsidR="00832482">
        <w:rPr>
          <w:rFonts w:ascii="標楷體" w:eastAsia="標楷體" w:hAnsi="標楷體" w:cs="Arial Unicode MS" w:hint="eastAsia"/>
          <w:color w:val="000000"/>
          <w:sz w:val="24"/>
          <w:szCs w:val="24"/>
        </w:rPr>
        <w:t xml:space="preserve">    </w:t>
      </w:r>
      <w:r w:rsidRPr="00DF12AF">
        <w:rPr>
          <w:rFonts w:ascii="標楷體" w:eastAsia="標楷體" w:hAnsi="標楷體" w:cs="Arial Unicode MS"/>
          <w:color w:val="000000"/>
          <w:sz w:val="24"/>
          <w:szCs w:val="24"/>
        </w:rPr>
        <w:t xml:space="preserve">(一)培養藝術學習領域教師教材教法交流，提升教學品質。 </w:t>
      </w:r>
    </w:p>
    <w:p w:rsidR="00DF12AF" w:rsidRDefault="00DF12AF" w:rsidP="00DB0485">
      <w:pPr>
        <w:widowControl w:val="0"/>
        <w:pBdr>
          <w:top w:val="nil"/>
          <w:left w:val="nil"/>
          <w:bottom w:val="nil"/>
          <w:right w:val="nil"/>
          <w:between w:val="nil"/>
        </w:pBdr>
        <w:spacing w:before="79" w:line="400" w:lineRule="exact"/>
        <w:ind w:left="152" w:right="73" w:hanging="14"/>
        <w:jc w:val="both"/>
        <w:rPr>
          <w:rFonts w:ascii="標楷體" w:eastAsia="標楷體" w:hAnsi="標楷體" w:cs="Arial Unicode MS"/>
          <w:color w:val="000000"/>
          <w:sz w:val="24"/>
          <w:szCs w:val="24"/>
        </w:rPr>
      </w:pPr>
      <w:r w:rsidRPr="00DF12AF">
        <w:rPr>
          <w:rFonts w:ascii="標楷體" w:eastAsia="標楷體" w:hAnsi="標楷體" w:cs="Arial Unicode MS"/>
          <w:color w:val="000000"/>
          <w:sz w:val="24"/>
          <w:szCs w:val="24"/>
        </w:rPr>
        <w:t xml:space="preserve"> </w:t>
      </w:r>
      <w:r w:rsidR="00832482">
        <w:rPr>
          <w:rFonts w:ascii="標楷體" w:eastAsia="標楷體" w:hAnsi="標楷體" w:cs="Arial Unicode MS" w:hint="eastAsia"/>
          <w:color w:val="000000"/>
          <w:sz w:val="24"/>
          <w:szCs w:val="24"/>
        </w:rPr>
        <w:t xml:space="preserve">    </w:t>
      </w:r>
      <w:r w:rsidRPr="00DF12AF">
        <w:rPr>
          <w:rFonts w:ascii="標楷體" w:eastAsia="標楷體" w:hAnsi="標楷體" w:cs="Arial Unicode MS"/>
          <w:color w:val="000000"/>
          <w:sz w:val="24"/>
          <w:szCs w:val="24"/>
        </w:rPr>
        <w:t xml:space="preserve">(二)增進國中藝術學習領域教師之專業能力，提供教師專業成長機會。 </w:t>
      </w:r>
    </w:p>
    <w:p w:rsidR="00DF12AF" w:rsidRDefault="00DF12AF" w:rsidP="00DB0485">
      <w:pPr>
        <w:widowControl w:val="0"/>
        <w:pBdr>
          <w:top w:val="nil"/>
          <w:left w:val="nil"/>
          <w:bottom w:val="nil"/>
          <w:right w:val="nil"/>
          <w:between w:val="nil"/>
        </w:pBdr>
        <w:spacing w:before="79" w:line="400" w:lineRule="exact"/>
        <w:ind w:left="152" w:right="73" w:hanging="14"/>
        <w:jc w:val="both"/>
        <w:rPr>
          <w:rFonts w:ascii="標楷體" w:eastAsia="標楷體" w:hAnsi="標楷體" w:cs="Arial Unicode MS"/>
          <w:color w:val="000000"/>
          <w:sz w:val="24"/>
          <w:szCs w:val="24"/>
        </w:rPr>
      </w:pPr>
      <w:r w:rsidRPr="00DF12AF">
        <w:rPr>
          <w:rFonts w:ascii="標楷體" w:eastAsia="標楷體" w:hAnsi="標楷體" w:cs="Arial Unicode MS"/>
          <w:color w:val="000000"/>
          <w:sz w:val="24"/>
          <w:szCs w:val="24"/>
        </w:rPr>
        <w:t>三、 主辦單位：臺北市政府教育局國民教育輔導團國中藝術領域輔導小</w:t>
      </w:r>
      <w:r>
        <w:rPr>
          <w:rFonts w:ascii="標楷體" w:eastAsia="標楷體" w:hAnsi="標楷體" w:cs="Arial Unicode MS" w:hint="eastAsia"/>
          <w:color w:val="000000"/>
          <w:sz w:val="24"/>
          <w:szCs w:val="24"/>
        </w:rPr>
        <w:t>組</w:t>
      </w:r>
      <w:r w:rsidRPr="00DF12AF">
        <w:rPr>
          <w:rFonts w:ascii="標楷體" w:eastAsia="標楷體" w:hAnsi="標楷體" w:cs="Arial Unicode MS"/>
          <w:color w:val="000000"/>
          <w:sz w:val="24"/>
          <w:szCs w:val="24"/>
        </w:rPr>
        <w:t xml:space="preserve">。 </w:t>
      </w:r>
    </w:p>
    <w:p w:rsidR="00DF12AF" w:rsidRPr="00DF12AF" w:rsidRDefault="00DF12AF" w:rsidP="00DB0485">
      <w:pPr>
        <w:widowControl w:val="0"/>
        <w:pBdr>
          <w:top w:val="nil"/>
          <w:left w:val="nil"/>
          <w:bottom w:val="nil"/>
          <w:right w:val="nil"/>
          <w:between w:val="nil"/>
        </w:pBdr>
        <w:spacing w:before="79" w:line="400" w:lineRule="exact"/>
        <w:ind w:left="152" w:right="73" w:hanging="14"/>
        <w:jc w:val="both"/>
        <w:rPr>
          <w:rFonts w:ascii="標楷體" w:eastAsia="標楷體" w:hAnsi="標楷體"/>
          <w:color w:val="000000"/>
          <w:sz w:val="24"/>
          <w:szCs w:val="24"/>
        </w:rPr>
      </w:pPr>
      <w:r w:rsidRPr="00DF12AF">
        <w:rPr>
          <w:rFonts w:ascii="標楷體" w:eastAsia="標楷體" w:hAnsi="標楷體" w:cs="Arial Unicode MS"/>
          <w:color w:val="000000"/>
          <w:sz w:val="24"/>
          <w:szCs w:val="24"/>
        </w:rPr>
        <w:t>四、 承辦單位：臺北市立</w:t>
      </w:r>
      <w:r w:rsidR="00D37942">
        <w:rPr>
          <w:rFonts w:ascii="標楷體" w:eastAsia="標楷體" w:hAnsi="標楷體" w:cs="Arial Unicode MS" w:hint="eastAsia"/>
          <w:color w:val="000000"/>
          <w:sz w:val="24"/>
          <w:szCs w:val="24"/>
        </w:rPr>
        <w:t>中正</w:t>
      </w:r>
      <w:r w:rsidRPr="00DF12AF">
        <w:rPr>
          <w:rFonts w:ascii="標楷體" w:eastAsia="標楷體" w:hAnsi="標楷體" w:cs="Arial Unicode MS"/>
          <w:color w:val="000000"/>
          <w:sz w:val="24"/>
          <w:szCs w:val="24"/>
        </w:rPr>
        <w:t xml:space="preserve">國民中學 </w:t>
      </w:r>
    </w:p>
    <w:p w:rsidR="00093258" w:rsidRPr="00DF12AF" w:rsidRDefault="00DF12AF" w:rsidP="00DB0485">
      <w:pPr>
        <w:widowControl w:val="0"/>
        <w:pBdr>
          <w:top w:val="nil"/>
          <w:left w:val="nil"/>
          <w:bottom w:val="nil"/>
          <w:right w:val="nil"/>
          <w:between w:val="nil"/>
        </w:pBdr>
        <w:spacing w:before="20" w:line="400" w:lineRule="exact"/>
        <w:ind w:left="152"/>
        <w:rPr>
          <w:rFonts w:ascii="標楷體" w:eastAsia="標楷體" w:hAnsi="標楷體"/>
          <w:color w:val="000000"/>
          <w:sz w:val="24"/>
          <w:szCs w:val="24"/>
        </w:rPr>
      </w:pPr>
      <w:r w:rsidRPr="00DF12AF">
        <w:rPr>
          <w:rFonts w:ascii="標楷體" w:eastAsia="標楷體" w:hAnsi="標楷體" w:cs="Arial Unicode MS"/>
          <w:color w:val="000000"/>
          <w:sz w:val="24"/>
          <w:szCs w:val="24"/>
        </w:rPr>
        <w:t>五、 研習對象：臺北市藝術領域</w:t>
      </w:r>
      <w:r w:rsidR="00DB0485">
        <w:rPr>
          <w:rFonts w:ascii="標楷體" w:eastAsia="標楷體" w:hAnsi="標楷體" w:cs="Arial Unicode MS" w:hint="eastAsia"/>
          <w:color w:val="000000"/>
          <w:sz w:val="24"/>
          <w:szCs w:val="24"/>
        </w:rPr>
        <w:t>輔導團員</w:t>
      </w:r>
      <w:r w:rsidRPr="00DF12AF">
        <w:rPr>
          <w:rFonts w:ascii="標楷體" w:eastAsia="標楷體" w:hAnsi="標楷體" w:cs="Arial Unicode MS"/>
          <w:color w:val="000000"/>
          <w:sz w:val="24"/>
          <w:szCs w:val="24"/>
        </w:rPr>
        <w:t xml:space="preserve">。 </w:t>
      </w:r>
    </w:p>
    <w:p w:rsidR="00445A80" w:rsidRPr="00DF12AF" w:rsidRDefault="00DF12AF" w:rsidP="00893087">
      <w:pPr>
        <w:widowControl w:val="0"/>
        <w:pBdr>
          <w:top w:val="nil"/>
          <w:left w:val="nil"/>
          <w:bottom w:val="nil"/>
          <w:right w:val="nil"/>
          <w:between w:val="nil"/>
        </w:pBdr>
        <w:spacing w:before="79" w:line="400" w:lineRule="exact"/>
        <w:ind w:left="159"/>
        <w:rPr>
          <w:rFonts w:ascii="標楷體" w:eastAsia="標楷體" w:hAnsi="標楷體"/>
          <w:color w:val="000000"/>
          <w:sz w:val="24"/>
          <w:szCs w:val="24"/>
        </w:rPr>
      </w:pPr>
      <w:r w:rsidRPr="00DF12AF">
        <w:rPr>
          <w:rFonts w:ascii="標楷體" w:eastAsia="標楷體" w:hAnsi="標楷體" w:cs="Arial Unicode MS"/>
          <w:color w:val="000000"/>
          <w:sz w:val="24"/>
          <w:szCs w:val="24"/>
        </w:rPr>
        <w:t xml:space="preserve">六、 研習場次：  </w:t>
      </w:r>
    </w:p>
    <w:tbl>
      <w:tblPr>
        <w:tblStyle w:val="a5"/>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3260"/>
        <w:gridCol w:w="2410"/>
        <w:gridCol w:w="1984"/>
      </w:tblGrid>
      <w:tr w:rsidR="00093258" w:rsidRPr="00DF12AF" w:rsidTr="00893087">
        <w:trPr>
          <w:trHeight w:val="730"/>
        </w:trPr>
        <w:tc>
          <w:tcPr>
            <w:tcW w:w="2117" w:type="dxa"/>
            <w:shd w:val="clear" w:color="auto" w:fill="auto"/>
            <w:tcMar>
              <w:top w:w="100" w:type="dxa"/>
              <w:left w:w="100" w:type="dxa"/>
              <w:bottom w:w="100" w:type="dxa"/>
              <w:right w:w="100" w:type="dxa"/>
            </w:tcMar>
            <w:vAlign w:val="center"/>
          </w:tcPr>
          <w:p w:rsidR="00093258" w:rsidRPr="00DF12AF" w:rsidRDefault="00DF12AF" w:rsidP="00832482">
            <w:pPr>
              <w:widowControl w:val="0"/>
              <w:pBdr>
                <w:top w:val="nil"/>
                <w:left w:val="nil"/>
                <w:bottom w:val="nil"/>
                <w:right w:val="nil"/>
                <w:between w:val="nil"/>
              </w:pBdr>
              <w:spacing w:line="240" w:lineRule="auto"/>
              <w:jc w:val="center"/>
              <w:rPr>
                <w:rFonts w:ascii="標楷體" w:eastAsia="標楷體" w:hAnsi="標楷體"/>
                <w:color w:val="000000"/>
                <w:sz w:val="24"/>
                <w:szCs w:val="24"/>
              </w:rPr>
            </w:pPr>
            <w:r w:rsidRPr="00DF12AF">
              <w:rPr>
                <w:rFonts w:ascii="標楷體" w:eastAsia="標楷體" w:hAnsi="標楷體" w:cs="Arial Unicode MS"/>
                <w:color w:val="000000"/>
                <w:sz w:val="24"/>
                <w:szCs w:val="24"/>
              </w:rPr>
              <w:t>研習日期/</w:t>
            </w:r>
          </w:p>
          <w:p w:rsidR="00093258" w:rsidRPr="00DF12AF" w:rsidRDefault="00DF12AF" w:rsidP="00832482">
            <w:pPr>
              <w:widowControl w:val="0"/>
              <w:pBdr>
                <w:top w:val="nil"/>
                <w:left w:val="nil"/>
                <w:bottom w:val="nil"/>
                <w:right w:val="nil"/>
                <w:between w:val="nil"/>
              </w:pBdr>
              <w:spacing w:before="79" w:line="240" w:lineRule="auto"/>
              <w:jc w:val="center"/>
              <w:rPr>
                <w:rFonts w:ascii="標楷體" w:eastAsia="標楷體" w:hAnsi="標楷體"/>
                <w:color w:val="000000"/>
                <w:sz w:val="24"/>
                <w:szCs w:val="24"/>
              </w:rPr>
            </w:pPr>
            <w:r w:rsidRPr="00DF12AF">
              <w:rPr>
                <w:rFonts w:ascii="標楷體" w:eastAsia="標楷體" w:hAnsi="標楷體" w:cs="Arial Unicode MS"/>
                <w:color w:val="000000"/>
                <w:sz w:val="24"/>
                <w:szCs w:val="24"/>
              </w:rPr>
              <w:t>時間</w:t>
            </w:r>
          </w:p>
        </w:tc>
        <w:tc>
          <w:tcPr>
            <w:tcW w:w="3260" w:type="dxa"/>
            <w:shd w:val="clear" w:color="auto" w:fill="auto"/>
            <w:tcMar>
              <w:top w:w="100" w:type="dxa"/>
              <w:left w:w="100" w:type="dxa"/>
              <w:bottom w:w="100" w:type="dxa"/>
              <w:right w:w="100" w:type="dxa"/>
            </w:tcMar>
            <w:vAlign w:val="center"/>
          </w:tcPr>
          <w:p w:rsidR="00093258" w:rsidRPr="00DF12AF" w:rsidRDefault="00DF12AF" w:rsidP="00832482">
            <w:pPr>
              <w:widowControl w:val="0"/>
              <w:pBdr>
                <w:top w:val="nil"/>
                <w:left w:val="nil"/>
                <w:bottom w:val="nil"/>
                <w:right w:val="nil"/>
                <w:between w:val="nil"/>
              </w:pBdr>
              <w:spacing w:line="240" w:lineRule="auto"/>
              <w:jc w:val="center"/>
              <w:rPr>
                <w:rFonts w:ascii="標楷體" w:eastAsia="標楷體" w:hAnsi="標楷體"/>
                <w:color w:val="000000"/>
                <w:sz w:val="24"/>
                <w:szCs w:val="24"/>
              </w:rPr>
            </w:pPr>
            <w:r w:rsidRPr="00DF12AF">
              <w:rPr>
                <w:rFonts w:ascii="標楷體" w:eastAsia="標楷體" w:hAnsi="標楷體" w:cs="Arial Unicode MS"/>
                <w:color w:val="000000"/>
                <w:sz w:val="24"/>
                <w:szCs w:val="24"/>
              </w:rPr>
              <w:t>研習名稱</w:t>
            </w:r>
          </w:p>
        </w:tc>
        <w:tc>
          <w:tcPr>
            <w:tcW w:w="2410" w:type="dxa"/>
            <w:tcBorders>
              <w:bottom w:val="single" w:sz="4" w:space="0" w:color="auto"/>
            </w:tcBorders>
            <w:shd w:val="clear" w:color="auto" w:fill="auto"/>
            <w:tcMar>
              <w:top w:w="100" w:type="dxa"/>
              <w:left w:w="100" w:type="dxa"/>
              <w:bottom w:w="100" w:type="dxa"/>
              <w:right w:w="100" w:type="dxa"/>
            </w:tcMar>
            <w:vAlign w:val="center"/>
          </w:tcPr>
          <w:p w:rsidR="00093258" w:rsidRPr="00DF12AF" w:rsidRDefault="00DF12AF" w:rsidP="002D73E2">
            <w:pPr>
              <w:widowControl w:val="0"/>
              <w:pBdr>
                <w:top w:val="nil"/>
                <w:left w:val="nil"/>
                <w:bottom w:val="nil"/>
                <w:right w:val="nil"/>
                <w:between w:val="nil"/>
              </w:pBdr>
              <w:spacing w:before="79" w:line="240" w:lineRule="auto"/>
              <w:ind w:right="-102"/>
              <w:jc w:val="center"/>
              <w:rPr>
                <w:rFonts w:ascii="標楷體" w:eastAsia="標楷體" w:hAnsi="標楷體"/>
                <w:color w:val="000000"/>
                <w:sz w:val="24"/>
                <w:szCs w:val="24"/>
              </w:rPr>
            </w:pPr>
            <w:r w:rsidRPr="00DF12AF">
              <w:rPr>
                <w:rFonts w:ascii="標楷體" w:eastAsia="標楷體" w:hAnsi="標楷體" w:cs="Arial Unicode MS"/>
                <w:color w:val="000000"/>
                <w:sz w:val="24"/>
                <w:szCs w:val="24"/>
              </w:rPr>
              <w:t>主講人</w:t>
            </w:r>
          </w:p>
        </w:tc>
        <w:tc>
          <w:tcPr>
            <w:tcW w:w="1984" w:type="dxa"/>
            <w:tcBorders>
              <w:bottom w:val="single" w:sz="4" w:space="0" w:color="auto"/>
            </w:tcBorders>
            <w:shd w:val="clear" w:color="auto" w:fill="auto"/>
            <w:tcMar>
              <w:top w:w="100" w:type="dxa"/>
              <w:left w:w="100" w:type="dxa"/>
              <w:bottom w:w="100" w:type="dxa"/>
              <w:right w:w="100" w:type="dxa"/>
            </w:tcMar>
            <w:vAlign w:val="center"/>
          </w:tcPr>
          <w:p w:rsidR="00093258" w:rsidRPr="00DF12AF" w:rsidRDefault="00DF12AF" w:rsidP="00DB0485">
            <w:pPr>
              <w:widowControl w:val="0"/>
              <w:pBdr>
                <w:top w:val="nil"/>
                <w:left w:val="nil"/>
                <w:bottom w:val="nil"/>
                <w:right w:val="nil"/>
                <w:between w:val="nil"/>
              </w:pBdr>
              <w:spacing w:line="240" w:lineRule="auto"/>
              <w:jc w:val="center"/>
              <w:rPr>
                <w:rFonts w:ascii="標楷體" w:eastAsia="標楷體" w:hAnsi="標楷體"/>
                <w:color w:val="000000"/>
                <w:sz w:val="24"/>
                <w:szCs w:val="24"/>
              </w:rPr>
            </w:pPr>
            <w:r w:rsidRPr="00DF12AF">
              <w:rPr>
                <w:rFonts w:ascii="標楷體" w:eastAsia="標楷體" w:hAnsi="標楷體" w:cs="Arial Unicode MS"/>
                <w:color w:val="000000"/>
                <w:sz w:val="24"/>
                <w:szCs w:val="24"/>
              </w:rPr>
              <w:t>研習地點</w:t>
            </w:r>
            <w:r w:rsidR="00DB5811">
              <w:rPr>
                <w:rFonts w:ascii="標楷體" w:eastAsia="標楷體" w:hAnsi="標楷體" w:cs="Arial Unicode MS" w:hint="eastAsia"/>
                <w:color w:val="000000"/>
                <w:sz w:val="24"/>
                <w:szCs w:val="24"/>
              </w:rPr>
              <w:t>/</w:t>
            </w:r>
            <w:r w:rsidR="00DB5811">
              <w:rPr>
                <w:rFonts w:ascii="標楷體" w:eastAsia="標楷體" w:hAnsi="標楷體" w:cs="Arial Unicode MS"/>
                <w:color w:val="000000"/>
                <w:sz w:val="24"/>
                <w:szCs w:val="24"/>
              </w:rPr>
              <w:br/>
            </w:r>
            <w:r w:rsidR="00DB5811" w:rsidRPr="00DB5811">
              <w:rPr>
                <w:rFonts w:ascii="標楷體" w:eastAsia="標楷體" w:hAnsi="標楷體" w:cs="Arial Unicode MS" w:hint="eastAsia"/>
                <w:color w:val="000000"/>
                <w:sz w:val="24"/>
                <w:szCs w:val="24"/>
              </w:rPr>
              <w:t>報名截止日</w:t>
            </w:r>
          </w:p>
        </w:tc>
      </w:tr>
      <w:tr w:rsidR="00DB0485" w:rsidRPr="00DF12AF" w:rsidTr="00893087">
        <w:trPr>
          <w:trHeight w:val="733"/>
        </w:trPr>
        <w:tc>
          <w:tcPr>
            <w:tcW w:w="2117" w:type="dxa"/>
            <w:tcBorders>
              <w:bottom w:val="single" w:sz="4" w:space="0" w:color="auto"/>
            </w:tcBorders>
            <w:shd w:val="clear" w:color="auto" w:fill="auto"/>
            <w:tcMar>
              <w:top w:w="100" w:type="dxa"/>
              <w:left w:w="100" w:type="dxa"/>
              <w:bottom w:w="100" w:type="dxa"/>
              <w:right w:w="100" w:type="dxa"/>
            </w:tcMar>
            <w:vAlign w:val="center"/>
          </w:tcPr>
          <w:p w:rsidR="00DB0485" w:rsidRPr="00DF12AF" w:rsidRDefault="00DB0485" w:rsidP="00832482">
            <w:pPr>
              <w:widowControl w:val="0"/>
              <w:pBdr>
                <w:top w:val="nil"/>
                <w:left w:val="nil"/>
                <w:bottom w:val="nil"/>
                <w:right w:val="nil"/>
                <w:between w:val="nil"/>
              </w:pBdr>
              <w:spacing w:line="240" w:lineRule="auto"/>
              <w:jc w:val="center"/>
              <w:rPr>
                <w:rFonts w:ascii="標楷體" w:eastAsia="標楷體" w:hAnsi="標楷體"/>
                <w:color w:val="000000"/>
                <w:sz w:val="24"/>
                <w:szCs w:val="24"/>
              </w:rPr>
            </w:pPr>
            <w:r w:rsidRPr="00DF12AF">
              <w:rPr>
                <w:rFonts w:ascii="標楷體" w:eastAsia="標楷體" w:hAnsi="標楷體" w:cs="Arial Unicode MS"/>
                <w:color w:val="000000"/>
                <w:sz w:val="24"/>
                <w:szCs w:val="24"/>
              </w:rPr>
              <w:t>1</w:t>
            </w:r>
            <w:r>
              <w:rPr>
                <w:rFonts w:ascii="標楷體" w:eastAsia="標楷體" w:hAnsi="標楷體" w:cs="Arial Unicode MS" w:hint="eastAsia"/>
                <w:color w:val="000000"/>
                <w:sz w:val="24"/>
                <w:szCs w:val="24"/>
              </w:rPr>
              <w:t>1</w:t>
            </w:r>
            <w:r w:rsidR="00E35E97">
              <w:rPr>
                <w:rFonts w:ascii="標楷體" w:eastAsia="標楷體" w:hAnsi="標楷體" w:cs="Arial Unicode MS" w:hint="eastAsia"/>
                <w:color w:val="000000"/>
                <w:sz w:val="24"/>
                <w:szCs w:val="24"/>
              </w:rPr>
              <w:t>1</w:t>
            </w:r>
            <w:r w:rsidRPr="00DF12AF">
              <w:rPr>
                <w:rFonts w:ascii="標楷體" w:eastAsia="標楷體" w:hAnsi="標楷體" w:cs="Arial Unicode MS"/>
                <w:color w:val="000000"/>
                <w:sz w:val="24"/>
                <w:szCs w:val="24"/>
              </w:rPr>
              <w:t>.</w:t>
            </w:r>
            <w:r>
              <w:rPr>
                <w:rFonts w:ascii="標楷體" w:eastAsia="標楷體" w:hAnsi="標楷體" w:cs="Arial Unicode MS" w:hint="eastAsia"/>
                <w:color w:val="000000"/>
                <w:sz w:val="24"/>
                <w:szCs w:val="24"/>
              </w:rPr>
              <w:t>0</w:t>
            </w:r>
            <w:r w:rsidR="002D73E2">
              <w:rPr>
                <w:rFonts w:ascii="標楷體" w:eastAsia="標楷體" w:hAnsi="標楷體" w:cs="Arial Unicode MS" w:hint="eastAsia"/>
                <w:color w:val="000000"/>
                <w:sz w:val="24"/>
                <w:szCs w:val="24"/>
              </w:rPr>
              <w:t>5</w:t>
            </w:r>
            <w:r w:rsidRPr="00DF12AF">
              <w:rPr>
                <w:rFonts w:ascii="標楷體" w:eastAsia="標楷體" w:hAnsi="標楷體" w:cs="Arial Unicode MS"/>
                <w:color w:val="000000"/>
                <w:sz w:val="24"/>
                <w:szCs w:val="24"/>
              </w:rPr>
              <w:t>.</w:t>
            </w:r>
            <w:r w:rsidR="002D73E2">
              <w:rPr>
                <w:rFonts w:ascii="標楷體" w:eastAsia="標楷體" w:hAnsi="標楷體" w:cs="Arial Unicode MS" w:hint="eastAsia"/>
                <w:color w:val="000000"/>
                <w:sz w:val="24"/>
                <w:szCs w:val="24"/>
              </w:rPr>
              <w:t>17</w:t>
            </w:r>
            <w:r w:rsidRPr="00DF12AF">
              <w:rPr>
                <w:rFonts w:ascii="標楷體" w:eastAsia="標楷體" w:hAnsi="標楷體" w:cs="Arial Unicode MS"/>
                <w:color w:val="000000"/>
                <w:sz w:val="24"/>
                <w:szCs w:val="24"/>
              </w:rPr>
              <w:t>(二)</w:t>
            </w:r>
          </w:p>
          <w:p w:rsidR="00DB0485" w:rsidRPr="00DF12AF" w:rsidRDefault="00DB0485" w:rsidP="00832482">
            <w:pPr>
              <w:widowControl w:val="0"/>
              <w:pBdr>
                <w:top w:val="nil"/>
                <w:left w:val="nil"/>
                <w:bottom w:val="nil"/>
                <w:right w:val="nil"/>
                <w:between w:val="nil"/>
              </w:pBdr>
              <w:spacing w:before="79" w:line="240" w:lineRule="auto"/>
              <w:jc w:val="center"/>
              <w:rPr>
                <w:rFonts w:ascii="標楷體" w:eastAsia="標楷體" w:hAnsi="標楷體"/>
                <w:color w:val="000000"/>
                <w:sz w:val="24"/>
                <w:szCs w:val="24"/>
              </w:rPr>
            </w:pPr>
            <w:r>
              <w:rPr>
                <w:rFonts w:ascii="標楷體" w:eastAsia="標楷體" w:hAnsi="標楷體" w:hint="eastAsia"/>
                <w:color w:val="000000"/>
                <w:sz w:val="24"/>
                <w:szCs w:val="24"/>
              </w:rPr>
              <w:t>0</w:t>
            </w:r>
            <w:r w:rsidR="00E35E97">
              <w:rPr>
                <w:rFonts w:ascii="標楷體" w:eastAsia="標楷體" w:hAnsi="標楷體" w:hint="eastAsia"/>
                <w:color w:val="000000"/>
                <w:sz w:val="24"/>
                <w:szCs w:val="24"/>
              </w:rPr>
              <w:t>9</w:t>
            </w:r>
            <w:r w:rsidRPr="00DF12AF">
              <w:rPr>
                <w:rFonts w:ascii="標楷體" w:eastAsia="標楷體" w:hAnsi="標楷體"/>
                <w:color w:val="000000"/>
                <w:sz w:val="24"/>
                <w:szCs w:val="24"/>
              </w:rPr>
              <w:t>:00-12:00</w:t>
            </w:r>
          </w:p>
        </w:tc>
        <w:tc>
          <w:tcPr>
            <w:tcW w:w="3260" w:type="dxa"/>
            <w:tcBorders>
              <w:bottom w:val="single" w:sz="4" w:space="0" w:color="auto"/>
            </w:tcBorders>
            <w:shd w:val="clear" w:color="auto" w:fill="auto"/>
            <w:tcMar>
              <w:top w:w="100" w:type="dxa"/>
              <w:left w:w="100" w:type="dxa"/>
              <w:bottom w:w="100" w:type="dxa"/>
              <w:right w:w="100" w:type="dxa"/>
            </w:tcMar>
            <w:vAlign w:val="center"/>
          </w:tcPr>
          <w:p w:rsidR="00DB0485" w:rsidRPr="00DF12AF" w:rsidRDefault="002D73E2" w:rsidP="002D73E2">
            <w:pPr>
              <w:widowControl w:val="0"/>
              <w:pBdr>
                <w:top w:val="nil"/>
                <w:left w:val="nil"/>
                <w:bottom w:val="nil"/>
                <w:right w:val="nil"/>
                <w:between w:val="nil"/>
              </w:pBdr>
              <w:spacing w:line="240" w:lineRule="auto"/>
              <w:ind w:left="22"/>
              <w:jc w:val="center"/>
              <w:rPr>
                <w:rFonts w:ascii="標楷體" w:eastAsia="標楷體" w:hAnsi="標楷體"/>
                <w:color w:val="000000"/>
                <w:sz w:val="24"/>
                <w:szCs w:val="24"/>
              </w:rPr>
            </w:pPr>
            <w:r>
              <w:rPr>
                <w:rFonts w:ascii="標楷體" w:eastAsia="標楷體" w:hAnsi="標楷體" w:hint="eastAsia"/>
                <w:color w:val="000000"/>
                <w:sz w:val="24"/>
                <w:szCs w:val="24"/>
              </w:rPr>
              <w:t>跨域表演課程分享~</w:t>
            </w:r>
            <w:r>
              <w:rPr>
                <w:rFonts w:ascii="標楷體" w:eastAsia="標楷體" w:hAnsi="標楷體"/>
                <w:color w:val="000000"/>
                <w:sz w:val="24"/>
                <w:szCs w:val="24"/>
              </w:rPr>
              <w:br/>
            </w:r>
            <w:r>
              <w:rPr>
                <w:rFonts w:ascii="標楷體" w:eastAsia="標楷體" w:hAnsi="標楷體" w:hint="eastAsia"/>
                <w:color w:val="000000"/>
                <w:sz w:val="24"/>
                <w:szCs w:val="24"/>
              </w:rPr>
              <w:t>用表演開箱在地文化</w:t>
            </w:r>
          </w:p>
        </w:tc>
        <w:tc>
          <w:tcPr>
            <w:tcW w:w="2410" w:type="dxa"/>
            <w:tcBorders>
              <w:bottom w:val="single" w:sz="4" w:space="0" w:color="auto"/>
            </w:tcBorders>
            <w:shd w:val="clear" w:color="auto" w:fill="auto"/>
            <w:tcMar>
              <w:top w:w="100" w:type="dxa"/>
              <w:left w:w="100" w:type="dxa"/>
              <w:bottom w:w="100" w:type="dxa"/>
              <w:right w:w="100" w:type="dxa"/>
            </w:tcMar>
            <w:vAlign w:val="center"/>
          </w:tcPr>
          <w:p w:rsidR="002D73E2" w:rsidRDefault="002D73E2" w:rsidP="000F0397">
            <w:pPr>
              <w:widowControl w:val="0"/>
              <w:pBdr>
                <w:top w:val="nil"/>
                <w:left w:val="nil"/>
                <w:bottom w:val="nil"/>
                <w:right w:val="nil"/>
                <w:between w:val="nil"/>
              </w:pBdr>
              <w:spacing w:before="31" w:line="240" w:lineRule="auto"/>
              <w:jc w:val="center"/>
              <w:rPr>
                <w:rFonts w:ascii="標楷體" w:eastAsia="標楷體" w:hAnsi="標楷體"/>
                <w:color w:val="000000"/>
                <w:sz w:val="24"/>
                <w:szCs w:val="24"/>
              </w:rPr>
            </w:pPr>
            <w:r>
              <w:rPr>
                <w:rFonts w:ascii="標楷體" w:eastAsia="標楷體" w:hAnsi="標楷體" w:hint="eastAsia"/>
                <w:color w:val="000000"/>
                <w:sz w:val="24"/>
                <w:szCs w:val="24"/>
              </w:rPr>
              <w:t>中央輔導團</w:t>
            </w:r>
          </w:p>
          <w:p w:rsidR="00DB0485" w:rsidRPr="00DF12AF" w:rsidRDefault="002D73E2" w:rsidP="000F0397">
            <w:pPr>
              <w:widowControl w:val="0"/>
              <w:pBdr>
                <w:top w:val="nil"/>
                <w:left w:val="nil"/>
                <w:bottom w:val="nil"/>
                <w:right w:val="nil"/>
                <w:between w:val="nil"/>
              </w:pBdr>
              <w:spacing w:before="31" w:line="240" w:lineRule="auto"/>
              <w:jc w:val="center"/>
              <w:rPr>
                <w:rFonts w:ascii="標楷體" w:eastAsia="標楷體" w:hAnsi="標楷體"/>
                <w:color w:val="000000"/>
                <w:sz w:val="24"/>
                <w:szCs w:val="24"/>
              </w:rPr>
            </w:pPr>
            <w:r>
              <w:rPr>
                <w:rFonts w:ascii="標楷體" w:eastAsia="標楷體" w:hAnsi="標楷體" w:hint="eastAsia"/>
                <w:color w:val="000000"/>
                <w:sz w:val="24"/>
                <w:szCs w:val="24"/>
              </w:rPr>
              <w:t>林美宏老師</w:t>
            </w:r>
          </w:p>
        </w:tc>
        <w:tc>
          <w:tcPr>
            <w:tcW w:w="1984" w:type="dxa"/>
            <w:tcBorders>
              <w:bottom w:val="single" w:sz="4" w:space="0" w:color="auto"/>
            </w:tcBorders>
            <w:shd w:val="clear" w:color="auto" w:fill="auto"/>
            <w:tcMar>
              <w:top w:w="100" w:type="dxa"/>
              <w:left w:w="100" w:type="dxa"/>
              <w:bottom w:w="100" w:type="dxa"/>
              <w:right w:w="100" w:type="dxa"/>
            </w:tcMar>
            <w:vAlign w:val="center"/>
          </w:tcPr>
          <w:p w:rsidR="00DB0485" w:rsidRDefault="002D73E2" w:rsidP="00DB0485">
            <w:pPr>
              <w:widowControl w:val="0"/>
              <w:pBdr>
                <w:top w:val="nil"/>
                <w:left w:val="nil"/>
                <w:bottom w:val="nil"/>
                <w:right w:val="nil"/>
                <w:between w:val="nil"/>
              </w:pBdr>
              <w:spacing w:line="240" w:lineRule="auto"/>
              <w:jc w:val="center"/>
              <w:rPr>
                <w:rFonts w:ascii="標楷體" w:eastAsia="標楷體" w:hAnsi="標楷體"/>
                <w:color w:val="000000"/>
                <w:sz w:val="24"/>
                <w:szCs w:val="24"/>
              </w:rPr>
            </w:pPr>
            <w:r>
              <w:rPr>
                <w:rFonts w:ascii="標楷體" w:eastAsia="標楷體" w:hAnsi="標楷體" w:hint="eastAsia"/>
                <w:color w:val="000000"/>
                <w:sz w:val="24"/>
                <w:szCs w:val="24"/>
              </w:rPr>
              <w:t>中正國中</w:t>
            </w:r>
          </w:p>
          <w:p w:rsidR="00DB5811" w:rsidRPr="00DF12AF" w:rsidRDefault="00DB5811" w:rsidP="002D73E2">
            <w:pPr>
              <w:widowControl w:val="0"/>
              <w:pBdr>
                <w:top w:val="nil"/>
                <w:left w:val="nil"/>
                <w:bottom w:val="nil"/>
                <w:right w:val="nil"/>
                <w:between w:val="nil"/>
              </w:pBdr>
              <w:spacing w:line="240" w:lineRule="auto"/>
              <w:jc w:val="center"/>
              <w:rPr>
                <w:rFonts w:ascii="標楷體" w:eastAsia="標楷體" w:hAnsi="標楷體"/>
                <w:color w:val="000000"/>
                <w:sz w:val="24"/>
                <w:szCs w:val="24"/>
              </w:rPr>
            </w:pPr>
            <w:r w:rsidRPr="00DB5811">
              <w:rPr>
                <w:rFonts w:ascii="標楷體" w:eastAsia="標楷體" w:hAnsi="標楷體" w:hint="eastAsia"/>
                <w:color w:val="000000"/>
                <w:szCs w:val="24"/>
              </w:rPr>
              <w:t xml:space="preserve">即日起至 </w:t>
            </w:r>
            <w:r w:rsidR="002D73E2">
              <w:rPr>
                <w:rFonts w:ascii="標楷體" w:eastAsia="標楷體" w:hAnsi="標楷體" w:hint="eastAsia"/>
                <w:color w:val="000000"/>
                <w:szCs w:val="24"/>
              </w:rPr>
              <w:t>5</w:t>
            </w:r>
            <w:r w:rsidRPr="00DB5811">
              <w:rPr>
                <w:rFonts w:ascii="標楷體" w:eastAsia="標楷體" w:hAnsi="標楷體" w:hint="eastAsia"/>
                <w:color w:val="000000"/>
                <w:szCs w:val="24"/>
              </w:rPr>
              <w:t>/</w:t>
            </w:r>
            <w:r w:rsidR="002D73E2">
              <w:rPr>
                <w:rFonts w:ascii="標楷體" w:eastAsia="標楷體" w:hAnsi="標楷體" w:hint="eastAsia"/>
                <w:color w:val="000000"/>
                <w:szCs w:val="24"/>
              </w:rPr>
              <w:t>15</w:t>
            </w:r>
            <w:r w:rsidRPr="00DB5811">
              <w:rPr>
                <w:rFonts w:ascii="標楷體" w:eastAsia="標楷體" w:hAnsi="標楷體" w:hint="eastAsia"/>
                <w:color w:val="000000"/>
                <w:szCs w:val="24"/>
              </w:rPr>
              <w:t xml:space="preserve"> 止</w:t>
            </w:r>
          </w:p>
        </w:tc>
      </w:tr>
      <w:tr w:rsidR="00DB0485" w:rsidRPr="00DF12AF" w:rsidTr="00893087">
        <w:trPr>
          <w:trHeight w:val="629"/>
        </w:trPr>
        <w:tc>
          <w:tcPr>
            <w:tcW w:w="2117"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rsidR="00DB0485" w:rsidRPr="00DF12AF" w:rsidRDefault="00DB0485" w:rsidP="00DB0485">
            <w:pPr>
              <w:widowControl w:val="0"/>
              <w:pBdr>
                <w:top w:val="nil"/>
                <w:left w:val="nil"/>
                <w:bottom w:val="nil"/>
                <w:right w:val="nil"/>
                <w:between w:val="nil"/>
              </w:pBdr>
              <w:spacing w:line="240" w:lineRule="auto"/>
              <w:jc w:val="center"/>
              <w:rPr>
                <w:rFonts w:ascii="標楷體" w:eastAsia="標楷體" w:hAnsi="標楷體"/>
                <w:color w:val="000000"/>
                <w:sz w:val="24"/>
                <w:szCs w:val="24"/>
              </w:rPr>
            </w:pPr>
            <w:r>
              <w:rPr>
                <w:rFonts w:ascii="標楷體" w:eastAsia="標楷體" w:hAnsi="標楷體" w:cs="Arial Unicode MS" w:hint="eastAsia"/>
                <w:color w:val="000000"/>
                <w:sz w:val="24"/>
                <w:szCs w:val="24"/>
              </w:rPr>
              <w:t>11</w:t>
            </w:r>
            <w:r w:rsidR="00E35E97">
              <w:rPr>
                <w:rFonts w:ascii="標楷體" w:eastAsia="標楷體" w:hAnsi="標楷體" w:cs="Arial Unicode MS" w:hint="eastAsia"/>
                <w:color w:val="000000"/>
                <w:sz w:val="24"/>
                <w:szCs w:val="24"/>
              </w:rPr>
              <w:t>1</w:t>
            </w:r>
            <w:r>
              <w:rPr>
                <w:rFonts w:ascii="標楷體" w:eastAsia="標楷體" w:hAnsi="標楷體" w:cs="Arial Unicode MS" w:hint="eastAsia"/>
                <w:color w:val="000000"/>
                <w:sz w:val="24"/>
                <w:szCs w:val="24"/>
              </w:rPr>
              <w:t>.0</w:t>
            </w:r>
            <w:r w:rsidR="002D73E2">
              <w:rPr>
                <w:rFonts w:ascii="標楷體" w:eastAsia="標楷體" w:hAnsi="標楷體" w:cs="Arial Unicode MS" w:hint="eastAsia"/>
                <w:color w:val="000000"/>
                <w:sz w:val="24"/>
                <w:szCs w:val="24"/>
              </w:rPr>
              <w:t>5</w:t>
            </w:r>
            <w:r>
              <w:rPr>
                <w:rFonts w:ascii="標楷體" w:eastAsia="標楷體" w:hAnsi="標楷體" w:cs="Arial Unicode MS" w:hint="eastAsia"/>
                <w:color w:val="000000"/>
                <w:sz w:val="24"/>
                <w:szCs w:val="24"/>
              </w:rPr>
              <w:t>.</w:t>
            </w:r>
            <w:r w:rsidR="002D73E2">
              <w:rPr>
                <w:rFonts w:ascii="標楷體" w:eastAsia="標楷體" w:hAnsi="標楷體" w:cs="Arial Unicode MS" w:hint="eastAsia"/>
                <w:color w:val="000000"/>
                <w:sz w:val="24"/>
                <w:szCs w:val="24"/>
              </w:rPr>
              <w:t>31</w:t>
            </w:r>
            <w:r w:rsidRPr="00DF12AF">
              <w:rPr>
                <w:rFonts w:ascii="標楷體" w:eastAsia="標楷體" w:hAnsi="標楷體" w:cs="Arial Unicode MS"/>
                <w:color w:val="000000"/>
                <w:sz w:val="24"/>
                <w:szCs w:val="24"/>
              </w:rPr>
              <w:t>(二)</w:t>
            </w:r>
          </w:p>
          <w:p w:rsidR="00DB0485" w:rsidRPr="00DF12AF" w:rsidRDefault="00DB0485" w:rsidP="00DB0485">
            <w:pPr>
              <w:widowControl w:val="0"/>
              <w:pBdr>
                <w:top w:val="nil"/>
                <w:left w:val="nil"/>
                <w:bottom w:val="nil"/>
                <w:right w:val="nil"/>
                <w:between w:val="nil"/>
              </w:pBdr>
              <w:spacing w:before="79" w:line="240" w:lineRule="auto"/>
              <w:jc w:val="center"/>
              <w:rPr>
                <w:rFonts w:ascii="標楷體" w:eastAsia="標楷體" w:hAnsi="標楷體" w:cs="Arial Unicode MS"/>
                <w:color w:val="000000"/>
                <w:sz w:val="24"/>
                <w:szCs w:val="24"/>
              </w:rPr>
            </w:pPr>
            <w:r>
              <w:rPr>
                <w:rFonts w:ascii="標楷體" w:eastAsia="標楷體" w:hAnsi="標楷體" w:hint="eastAsia"/>
                <w:color w:val="000000"/>
                <w:sz w:val="24"/>
                <w:szCs w:val="24"/>
              </w:rPr>
              <w:t>0</w:t>
            </w:r>
            <w:r w:rsidR="00E35E97">
              <w:rPr>
                <w:rFonts w:ascii="標楷體" w:eastAsia="標楷體" w:hAnsi="標楷體" w:hint="eastAsia"/>
                <w:color w:val="000000"/>
                <w:sz w:val="24"/>
                <w:szCs w:val="24"/>
              </w:rPr>
              <w:t>9</w:t>
            </w:r>
            <w:r w:rsidRPr="00DF12AF">
              <w:rPr>
                <w:rFonts w:ascii="標楷體" w:eastAsia="標楷體" w:hAnsi="標楷體"/>
                <w:color w:val="000000"/>
                <w:sz w:val="24"/>
                <w:szCs w:val="24"/>
              </w:rPr>
              <w:t>:00-12:00</w:t>
            </w:r>
          </w:p>
        </w:tc>
        <w:tc>
          <w:tcPr>
            <w:tcW w:w="3260"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rsidR="00DB0485" w:rsidRDefault="002D73E2" w:rsidP="002D73E2">
            <w:pPr>
              <w:widowControl w:val="0"/>
              <w:pBdr>
                <w:top w:val="nil"/>
                <w:left w:val="nil"/>
                <w:bottom w:val="nil"/>
                <w:right w:val="nil"/>
                <w:between w:val="nil"/>
              </w:pBdr>
              <w:spacing w:line="240" w:lineRule="auto"/>
              <w:ind w:left="22"/>
              <w:jc w:val="center"/>
              <w:rPr>
                <w:rFonts w:ascii="標楷體" w:eastAsia="標楷體" w:hAnsi="標楷體"/>
                <w:color w:val="000000"/>
                <w:sz w:val="24"/>
                <w:szCs w:val="24"/>
              </w:rPr>
            </w:pPr>
            <w:r>
              <w:rPr>
                <w:rFonts w:ascii="標楷體" w:eastAsia="標楷體" w:hAnsi="標楷體" w:hint="eastAsia"/>
                <w:color w:val="000000"/>
                <w:sz w:val="24"/>
                <w:szCs w:val="24"/>
              </w:rPr>
              <w:t>雙語音樂教學面面觀</w:t>
            </w:r>
          </w:p>
        </w:tc>
        <w:tc>
          <w:tcPr>
            <w:tcW w:w="2410"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rsidR="00DB0485" w:rsidRDefault="00DB0485" w:rsidP="00DB0485">
            <w:pPr>
              <w:widowControl w:val="0"/>
              <w:pBdr>
                <w:top w:val="nil"/>
                <w:left w:val="nil"/>
                <w:bottom w:val="nil"/>
                <w:right w:val="nil"/>
                <w:between w:val="nil"/>
              </w:pBdr>
              <w:spacing w:before="31" w:line="240" w:lineRule="auto"/>
              <w:jc w:val="center"/>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國立臺灣師範大學</w:t>
            </w:r>
          </w:p>
          <w:p w:rsidR="00A37EA5" w:rsidRPr="00A37EA5" w:rsidRDefault="002D73E2" w:rsidP="00A37EA5">
            <w:pPr>
              <w:widowControl w:val="0"/>
              <w:pBdr>
                <w:top w:val="nil"/>
                <w:left w:val="nil"/>
                <w:bottom w:val="nil"/>
                <w:right w:val="nil"/>
                <w:between w:val="nil"/>
              </w:pBdr>
              <w:spacing w:before="31" w:line="240" w:lineRule="auto"/>
              <w:jc w:val="center"/>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潘宇文教授</w:t>
            </w:r>
          </w:p>
        </w:tc>
        <w:tc>
          <w:tcPr>
            <w:tcW w:w="1984"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rsidR="00DB0485" w:rsidRDefault="002D73E2" w:rsidP="00766D0F">
            <w:pPr>
              <w:widowControl w:val="0"/>
              <w:pBdr>
                <w:top w:val="nil"/>
                <w:left w:val="nil"/>
                <w:bottom w:val="nil"/>
                <w:right w:val="nil"/>
                <w:between w:val="nil"/>
              </w:pBdr>
              <w:spacing w:before="79" w:line="240" w:lineRule="auto"/>
              <w:ind w:left="177"/>
              <w:jc w:val="center"/>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中正</w:t>
            </w:r>
            <w:r w:rsidR="00E35E97">
              <w:rPr>
                <w:rFonts w:ascii="標楷體" w:eastAsia="標楷體" w:hAnsi="標楷體" w:cs="Arial Unicode MS" w:hint="eastAsia"/>
                <w:color w:val="000000"/>
                <w:sz w:val="24"/>
                <w:szCs w:val="24"/>
              </w:rPr>
              <w:t>國中</w:t>
            </w:r>
          </w:p>
          <w:p w:rsidR="00DB5811" w:rsidRDefault="00DB5811" w:rsidP="002D73E2">
            <w:pPr>
              <w:widowControl w:val="0"/>
              <w:pBdr>
                <w:top w:val="nil"/>
                <w:left w:val="nil"/>
                <w:bottom w:val="nil"/>
                <w:right w:val="nil"/>
                <w:between w:val="nil"/>
              </w:pBdr>
              <w:spacing w:before="79" w:line="240" w:lineRule="auto"/>
              <w:ind w:left="49"/>
              <w:rPr>
                <w:rFonts w:ascii="標楷體" w:eastAsia="標楷體" w:hAnsi="標楷體" w:cs="Arial Unicode MS"/>
                <w:color w:val="000000"/>
                <w:sz w:val="24"/>
                <w:szCs w:val="24"/>
              </w:rPr>
            </w:pPr>
            <w:r w:rsidRPr="00DB5811">
              <w:rPr>
                <w:rFonts w:ascii="標楷體" w:eastAsia="標楷體" w:hAnsi="標楷體" w:cs="Arial Unicode MS" w:hint="eastAsia"/>
                <w:color w:val="000000"/>
                <w:szCs w:val="24"/>
              </w:rPr>
              <w:t xml:space="preserve">即日起至 </w:t>
            </w:r>
            <w:r w:rsidR="002D73E2">
              <w:rPr>
                <w:rFonts w:ascii="標楷體" w:eastAsia="標楷體" w:hAnsi="標楷體" w:cs="Arial Unicode MS" w:hint="eastAsia"/>
                <w:color w:val="000000"/>
                <w:szCs w:val="24"/>
              </w:rPr>
              <w:t>5</w:t>
            </w:r>
            <w:r w:rsidRPr="00DB5811">
              <w:rPr>
                <w:rFonts w:ascii="標楷體" w:eastAsia="標楷體" w:hAnsi="標楷體" w:cs="Arial Unicode MS" w:hint="eastAsia"/>
                <w:color w:val="000000"/>
                <w:szCs w:val="24"/>
              </w:rPr>
              <w:t>/</w:t>
            </w:r>
            <w:r w:rsidR="002D73E2">
              <w:rPr>
                <w:rFonts w:ascii="標楷體" w:eastAsia="標楷體" w:hAnsi="標楷體" w:cs="Arial Unicode MS" w:hint="eastAsia"/>
                <w:color w:val="000000"/>
                <w:szCs w:val="24"/>
              </w:rPr>
              <w:t>29</w:t>
            </w:r>
            <w:r w:rsidRPr="00DB5811">
              <w:rPr>
                <w:rFonts w:ascii="標楷體" w:eastAsia="標楷體" w:hAnsi="標楷體" w:cs="Arial Unicode MS" w:hint="eastAsia"/>
                <w:color w:val="000000"/>
                <w:szCs w:val="24"/>
              </w:rPr>
              <w:t>止</w:t>
            </w:r>
          </w:p>
        </w:tc>
      </w:tr>
    </w:tbl>
    <w:p w:rsidR="00DB0485" w:rsidRPr="00DF12AF" w:rsidRDefault="00DF12AF" w:rsidP="00DB0485">
      <w:pPr>
        <w:widowControl w:val="0"/>
        <w:pBdr>
          <w:top w:val="nil"/>
          <w:left w:val="nil"/>
          <w:bottom w:val="nil"/>
          <w:right w:val="nil"/>
          <w:between w:val="nil"/>
        </w:pBdr>
        <w:spacing w:before="19" w:line="400" w:lineRule="exact"/>
        <w:ind w:left="148"/>
        <w:rPr>
          <w:rFonts w:ascii="標楷體" w:eastAsia="標楷體" w:hAnsi="標楷體"/>
          <w:color w:val="000000"/>
          <w:sz w:val="24"/>
          <w:szCs w:val="24"/>
        </w:rPr>
      </w:pPr>
      <w:bookmarkStart w:id="0" w:name="_GoBack"/>
      <w:bookmarkEnd w:id="0"/>
      <w:r w:rsidRPr="00DF12AF">
        <w:rPr>
          <w:rFonts w:ascii="標楷體" w:eastAsia="標楷體" w:hAnsi="標楷體" w:cs="Arial Unicode MS"/>
          <w:color w:val="000000"/>
          <w:sz w:val="24"/>
          <w:szCs w:val="24"/>
        </w:rPr>
        <w:t>七、</w:t>
      </w:r>
      <w:r w:rsidR="00DB0485" w:rsidRPr="00DF12AF">
        <w:rPr>
          <w:rFonts w:ascii="標楷體" w:eastAsia="標楷體" w:hAnsi="標楷體" w:cs="Arial Unicode MS"/>
          <w:color w:val="000000"/>
          <w:sz w:val="24"/>
          <w:szCs w:val="24"/>
        </w:rPr>
        <w:t xml:space="preserve">注意事項： </w:t>
      </w:r>
    </w:p>
    <w:p w:rsidR="00DB0485" w:rsidRPr="00DF12AF" w:rsidRDefault="00DB0485" w:rsidP="00DB0485">
      <w:pPr>
        <w:widowControl w:val="0"/>
        <w:pBdr>
          <w:top w:val="nil"/>
          <w:left w:val="nil"/>
          <w:bottom w:val="nil"/>
          <w:right w:val="nil"/>
          <w:between w:val="nil"/>
        </w:pBdr>
        <w:spacing w:before="79" w:line="400" w:lineRule="exact"/>
        <w:ind w:left="648" w:right="82" w:firstLine="24"/>
        <w:rPr>
          <w:rFonts w:ascii="標楷體" w:eastAsia="標楷體" w:hAnsi="標楷體"/>
          <w:color w:val="000000"/>
          <w:sz w:val="24"/>
          <w:szCs w:val="24"/>
        </w:rPr>
      </w:pPr>
      <w:r w:rsidRPr="00DF12AF">
        <w:rPr>
          <w:rFonts w:ascii="標楷體" w:eastAsia="標楷體" w:hAnsi="標楷體" w:cs="Arial Unicode MS"/>
          <w:color w:val="000000"/>
          <w:sz w:val="24"/>
          <w:szCs w:val="24"/>
        </w:rPr>
        <w:t xml:space="preserve">1.因應嚴重特殊傳染性肺炎疫情變化快速，及保障個人健康安全等考量，進入本校敬請配戴口罩以維個人健康，並協助配合量額溫以及酒精乾洗手。 </w:t>
      </w:r>
    </w:p>
    <w:p w:rsidR="00DB0485" w:rsidRPr="00DF12AF" w:rsidRDefault="00DB0485" w:rsidP="00DB0485">
      <w:pPr>
        <w:widowControl w:val="0"/>
        <w:pBdr>
          <w:top w:val="nil"/>
          <w:left w:val="nil"/>
          <w:bottom w:val="nil"/>
          <w:right w:val="nil"/>
          <w:between w:val="nil"/>
        </w:pBdr>
        <w:spacing w:before="20" w:line="400" w:lineRule="exact"/>
        <w:ind w:left="662"/>
        <w:rPr>
          <w:rFonts w:ascii="標楷體" w:eastAsia="標楷體" w:hAnsi="標楷體"/>
          <w:color w:val="000000"/>
          <w:sz w:val="24"/>
          <w:szCs w:val="24"/>
        </w:rPr>
      </w:pPr>
      <w:r w:rsidRPr="00DF12AF">
        <w:rPr>
          <w:rFonts w:ascii="標楷體" w:eastAsia="標楷體" w:hAnsi="標楷體" w:cs="Arial Unicode MS"/>
          <w:color w:val="000000"/>
          <w:sz w:val="24"/>
          <w:szCs w:val="24"/>
        </w:rPr>
        <w:t xml:space="preserve">2.為響應節能減碳，參與人員請自備環保杯。 </w:t>
      </w:r>
    </w:p>
    <w:p w:rsidR="00DB0485" w:rsidRPr="00DF12AF" w:rsidRDefault="00DB0485" w:rsidP="00DB0485">
      <w:pPr>
        <w:widowControl w:val="0"/>
        <w:pBdr>
          <w:top w:val="nil"/>
          <w:left w:val="nil"/>
          <w:bottom w:val="nil"/>
          <w:right w:val="nil"/>
          <w:between w:val="nil"/>
        </w:pBdr>
        <w:spacing w:before="79" w:line="400" w:lineRule="exact"/>
        <w:ind w:left="662"/>
        <w:rPr>
          <w:rFonts w:ascii="標楷體" w:eastAsia="標楷體" w:hAnsi="標楷體"/>
          <w:color w:val="000000"/>
          <w:sz w:val="24"/>
          <w:szCs w:val="24"/>
        </w:rPr>
      </w:pPr>
      <w:r w:rsidRPr="00DF12AF">
        <w:rPr>
          <w:rFonts w:ascii="標楷體" w:eastAsia="標楷體" w:hAnsi="標楷體" w:cs="Arial Unicode MS"/>
          <w:color w:val="000000"/>
          <w:sz w:val="24"/>
          <w:szCs w:val="24"/>
        </w:rPr>
        <w:t xml:space="preserve">3.研習教師當日敬請全程配戴臺北市政府員工識別證。 </w:t>
      </w:r>
    </w:p>
    <w:p w:rsidR="00DB0485" w:rsidRPr="00DF12AF" w:rsidRDefault="00DB0485" w:rsidP="00DB0485">
      <w:pPr>
        <w:widowControl w:val="0"/>
        <w:pBdr>
          <w:top w:val="nil"/>
          <w:left w:val="nil"/>
          <w:bottom w:val="nil"/>
          <w:right w:val="nil"/>
          <w:between w:val="nil"/>
        </w:pBdr>
        <w:spacing w:before="79" w:line="400" w:lineRule="exact"/>
        <w:ind w:left="657"/>
        <w:rPr>
          <w:rFonts w:ascii="標楷體" w:eastAsia="標楷體" w:hAnsi="標楷體"/>
          <w:color w:val="000000"/>
          <w:sz w:val="24"/>
          <w:szCs w:val="24"/>
        </w:rPr>
      </w:pPr>
      <w:r w:rsidRPr="00DF12AF">
        <w:rPr>
          <w:rFonts w:ascii="標楷體" w:eastAsia="標楷體" w:hAnsi="標楷體" w:cs="Arial Unicode MS"/>
          <w:color w:val="000000"/>
          <w:sz w:val="24"/>
          <w:szCs w:val="24"/>
        </w:rPr>
        <w:t xml:space="preserve">4.本校無提供車位，請搭乘大眾運輸工具。 </w:t>
      </w:r>
    </w:p>
    <w:p w:rsidR="00093258" w:rsidRPr="00DF12AF" w:rsidRDefault="00DF12AF" w:rsidP="00DB0485">
      <w:pPr>
        <w:widowControl w:val="0"/>
        <w:pBdr>
          <w:top w:val="nil"/>
          <w:left w:val="nil"/>
          <w:bottom w:val="nil"/>
          <w:right w:val="nil"/>
          <w:between w:val="nil"/>
        </w:pBdr>
        <w:spacing w:before="19" w:line="400" w:lineRule="exact"/>
        <w:ind w:left="148"/>
        <w:rPr>
          <w:rFonts w:ascii="標楷體" w:eastAsia="標楷體" w:hAnsi="標楷體"/>
          <w:color w:val="000000"/>
          <w:sz w:val="24"/>
          <w:szCs w:val="24"/>
        </w:rPr>
      </w:pPr>
      <w:r w:rsidRPr="00DF12AF">
        <w:rPr>
          <w:rFonts w:ascii="標楷體" w:eastAsia="標楷體" w:hAnsi="標楷體" w:cs="Arial Unicode MS"/>
          <w:color w:val="000000"/>
          <w:sz w:val="24"/>
          <w:szCs w:val="24"/>
        </w:rPr>
        <w:t xml:space="preserve">八、 </w:t>
      </w:r>
      <w:r w:rsidR="00DB0485" w:rsidRPr="00DF12AF">
        <w:rPr>
          <w:rFonts w:ascii="標楷體" w:eastAsia="標楷體" w:hAnsi="標楷體" w:cs="Arial Unicode MS"/>
          <w:color w:val="000000"/>
          <w:sz w:val="24"/>
          <w:szCs w:val="24"/>
        </w:rPr>
        <w:t>經費來源：由臺北市政府教育局國中藝術領域輔導小組相關經費項下支。</w:t>
      </w:r>
    </w:p>
    <w:p w:rsidR="00093258" w:rsidRPr="00DF12AF" w:rsidRDefault="00DF12AF" w:rsidP="00DB0485">
      <w:pPr>
        <w:widowControl w:val="0"/>
        <w:pBdr>
          <w:top w:val="nil"/>
          <w:left w:val="nil"/>
          <w:bottom w:val="nil"/>
          <w:right w:val="nil"/>
          <w:between w:val="nil"/>
        </w:pBdr>
        <w:spacing w:before="79" w:line="400" w:lineRule="exact"/>
        <w:ind w:left="163" w:right="1283" w:hanging="116"/>
        <w:rPr>
          <w:rFonts w:ascii="標楷體" w:eastAsia="標楷體" w:hAnsi="標楷體"/>
          <w:color w:val="000000"/>
          <w:sz w:val="24"/>
          <w:szCs w:val="24"/>
        </w:rPr>
      </w:pPr>
      <w:r>
        <w:rPr>
          <w:rFonts w:ascii="標楷體" w:eastAsia="標楷體" w:hAnsi="標楷體" w:cs="Arial Unicode MS" w:hint="eastAsia"/>
          <w:color w:val="000000"/>
          <w:sz w:val="24"/>
          <w:szCs w:val="24"/>
        </w:rPr>
        <w:t xml:space="preserve"> </w:t>
      </w:r>
      <w:r w:rsidRPr="00DF12AF">
        <w:rPr>
          <w:rFonts w:ascii="標楷體" w:eastAsia="標楷體" w:hAnsi="標楷體" w:cs="Arial Unicode MS"/>
          <w:color w:val="000000"/>
          <w:sz w:val="24"/>
          <w:szCs w:val="24"/>
        </w:rPr>
        <w:t>九、</w:t>
      </w:r>
      <w:r w:rsidR="00DB0485" w:rsidRPr="00DF12AF">
        <w:rPr>
          <w:rFonts w:ascii="標楷體" w:eastAsia="標楷體" w:hAnsi="標楷體" w:cs="Arial Unicode MS"/>
          <w:color w:val="000000"/>
          <w:sz w:val="24"/>
          <w:szCs w:val="24"/>
        </w:rPr>
        <w:t>本計畫陳核可後實施，修正時亦同。</w:t>
      </w:r>
    </w:p>
    <w:sectPr w:rsidR="00093258" w:rsidRPr="00DF12AF">
      <w:pgSz w:w="11900" w:h="16820"/>
      <w:pgMar w:top="1118" w:right="765" w:bottom="1267" w:left="128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942" w:rsidRDefault="00D37942" w:rsidP="00D37942">
      <w:pPr>
        <w:spacing w:line="240" w:lineRule="auto"/>
      </w:pPr>
      <w:r>
        <w:separator/>
      </w:r>
    </w:p>
  </w:endnote>
  <w:endnote w:type="continuationSeparator" w:id="0">
    <w:p w:rsidR="00D37942" w:rsidRDefault="00D37942" w:rsidP="00D379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942" w:rsidRDefault="00D37942" w:rsidP="00D37942">
      <w:pPr>
        <w:spacing w:line="240" w:lineRule="auto"/>
      </w:pPr>
      <w:r>
        <w:separator/>
      </w:r>
    </w:p>
  </w:footnote>
  <w:footnote w:type="continuationSeparator" w:id="0">
    <w:p w:rsidR="00D37942" w:rsidRDefault="00D37942" w:rsidP="00D379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45499"/>
    <w:multiLevelType w:val="hybridMultilevel"/>
    <w:tmpl w:val="07048FD2"/>
    <w:lvl w:ilvl="0" w:tplc="BB4CEA96">
      <w:start w:val="1"/>
      <w:numFmt w:val="taiwaneseCountingThousand"/>
      <w:lvlText w:val="%1、"/>
      <w:lvlJc w:val="left"/>
      <w:pPr>
        <w:ind w:left="760" w:hanging="60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58"/>
    <w:rsid w:val="00093258"/>
    <w:rsid w:val="000F0397"/>
    <w:rsid w:val="002D73E2"/>
    <w:rsid w:val="00445A80"/>
    <w:rsid w:val="00766D0F"/>
    <w:rsid w:val="00832482"/>
    <w:rsid w:val="00893087"/>
    <w:rsid w:val="00A37EA5"/>
    <w:rsid w:val="00CE1A42"/>
    <w:rsid w:val="00D37942"/>
    <w:rsid w:val="00DB0485"/>
    <w:rsid w:val="00DB5811"/>
    <w:rsid w:val="00DF12AF"/>
    <w:rsid w:val="00E35E97"/>
    <w:rsid w:val="00E60255"/>
    <w:rsid w:val="00EF2E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5FD8B9"/>
  <w15:docId w15:val="{07C62178-84E2-40CB-831F-530977ED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93087"/>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832482"/>
    <w:pPr>
      <w:ind w:leftChars="200" w:left="480"/>
    </w:pPr>
  </w:style>
  <w:style w:type="paragraph" w:styleId="a7">
    <w:name w:val="header"/>
    <w:basedOn w:val="a"/>
    <w:link w:val="a8"/>
    <w:uiPriority w:val="99"/>
    <w:unhideWhenUsed/>
    <w:rsid w:val="00D37942"/>
    <w:pPr>
      <w:tabs>
        <w:tab w:val="center" w:pos="4153"/>
        <w:tab w:val="right" w:pos="8306"/>
      </w:tabs>
      <w:snapToGrid w:val="0"/>
    </w:pPr>
    <w:rPr>
      <w:sz w:val="20"/>
      <w:szCs w:val="20"/>
    </w:rPr>
  </w:style>
  <w:style w:type="character" w:customStyle="1" w:styleId="a8">
    <w:name w:val="頁首 字元"/>
    <w:basedOn w:val="a0"/>
    <w:link w:val="a7"/>
    <w:uiPriority w:val="99"/>
    <w:rsid w:val="00D37942"/>
    <w:rPr>
      <w:sz w:val="20"/>
      <w:szCs w:val="20"/>
    </w:rPr>
  </w:style>
  <w:style w:type="paragraph" w:styleId="a9">
    <w:name w:val="footer"/>
    <w:basedOn w:val="a"/>
    <w:link w:val="aa"/>
    <w:uiPriority w:val="99"/>
    <w:unhideWhenUsed/>
    <w:rsid w:val="00D37942"/>
    <w:pPr>
      <w:tabs>
        <w:tab w:val="center" w:pos="4153"/>
        <w:tab w:val="right" w:pos="8306"/>
      </w:tabs>
      <w:snapToGrid w:val="0"/>
    </w:pPr>
    <w:rPr>
      <w:sz w:val="20"/>
      <w:szCs w:val="20"/>
    </w:rPr>
  </w:style>
  <w:style w:type="character" w:customStyle="1" w:styleId="aa">
    <w:name w:val="頁尾 字元"/>
    <w:basedOn w:val="a0"/>
    <w:link w:val="a9"/>
    <w:uiPriority w:val="99"/>
    <w:rsid w:val="00D37942"/>
    <w:rPr>
      <w:sz w:val="20"/>
      <w:szCs w:val="20"/>
    </w:rPr>
  </w:style>
  <w:style w:type="paragraph" w:styleId="ab">
    <w:name w:val="Balloon Text"/>
    <w:basedOn w:val="a"/>
    <w:link w:val="ac"/>
    <w:uiPriority w:val="99"/>
    <w:semiHidden/>
    <w:unhideWhenUsed/>
    <w:rsid w:val="00DB0485"/>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B04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2022-02-23T04:10:00Z</cp:lastPrinted>
  <dcterms:created xsi:type="dcterms:W3CDTF">2022-04-19T03:20:00Z</dcterms:created>
  <dcterms:modified xsi:type="dcterms:W3CDTF">2022-04-19T03:20:00Z</dcterms:modified>
</cp:coreProperties>
</file>