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BA2" w:rsidRPr="00B94843" w:rsidRDefault="00FA0803">
      <w:pPr>
        <w:jc w:val="center"/>
        <w:rPr>
          <w:rFonts w:ascii="Times New Roman" w:eastAsia="標楷體" w:hAnsi="Times New Roman"/>
          <w:b/>
          <w:sz w:val="36"/>
          <w:szCs w:val="36"/>
        </w:rPr>
      </w:pPr>
      <w:r>
        <w:rPr>
          <w:rFonts w:ascii="新細明體" w:hAnsi="新細明體" w:hint="eastAsia"/>
          <w:b/>
          <w:sz w:val="36"/>
          <w:szCs w:val="36"/>
        </w:rPr>
        <w:t>「</w:t>
      </w:r>
      <w:r>
        <w:rPr>
          <w:rFonts w:ascii="Times New Roman" w:eastAsia="標楷體" w:hAnsi="Times New Roman" w:hint="eastAsia"/>
          <w:b/>
          <w:sz w:val="36"/>
          <w:szCs w:val="36"/>
        </w:rPr>
        <w:t>1</w:t>
      </w:r>
      <w:r w:rsidR="00292D12">
        <w:rPr>
          <w:rFonts w:ascii="Times New Roman" w:eastAsia="標楷體" w:hAnsi="Times New Roman" w:hint="eastAsia"/>
          <w:b/>
          <w:sz w:val="36"/>
          <w:szCs w:val="36"/>
        </w:rPr>
        <w:t>1</w:t>
      </w:r>
      <w:r>
        <w:rPr>
          <w:rFonts w:ascii="Times New Roman" w:eastAsia="標楷體" w:hAnsi="Times New Roman" w:hint="eastAsia"/>
          <w:b/>
          <w:sz w:val="36"/>
          <w:szCs w:val="36"/>
        </w:rPr>
        <w:t>0</w:t>
      </w:r>
      <w:r>
        <w:rPr>
          <w:rFonts w:ascii="Times New Roman" w:eastAsia="標楷體" w:hAnsi="Times New Roman" w:hint="eastAsia"/>
          <w:b/>
          <w:sz w:val="36"/>
          <w:szCs w:val="36"/>
        </w:rPr>
        <w:t>年度臺北市</w:t>
      </w:r>
      <w:r w:rsidR="00254C91" w:rsidRPr="00B94843">
        <w:rPr>
          <w:rFonts w:ascii="Times New Roman" w:eastAsia="標楷體" w:hAnsi="Times New Roman"/>
          <w:b/>
          <w:sz w:val="36"/>
          <w:szCs w:val="36"/>
        </w:rPr>
        <w:t>愛滋防治</w:t>
      </w:r>
      <w:r w:rsidR="00D26E9E" w:rsidRPr="00B94843">
        <w:rPr>
          <w:rFonts w:ascii="Times New Roman" w:eastAsia="標楷體" w:hAnsi="Times New Roman" w:hint="eastAsia"/>
          <w:b/>
          <w:sz w:val="36"/>
          <w:szCs w:val="36"/>
        </w:rPr>
        <w:t>校園巡迴舞台</w:t>
      </w:r>
      <w:r w:rsidR="001B0D86" w:rsidRPr="00B94843">
        <w:rPr>
          <w:rFonts w:ascii="Times New Roman" w:eastAsia="標楷體" w:hAnsi="Times New Roman" w:hint="eastAsia"/>
          <w:b/>
          <w:sz w:val="36"/>
          <w:szCs w:val="36"/>
        </w:rPr>
        <w:t>劇</w:t>
      </w:r>
      <w:r>
        <w:rPr>
          <w:rFonts w:ascii="新細明體" w:hAnsi="新細明體" w:hint="eastAsia"/>
          <w:b/>
          <w:sz w:val="36"/>
          <w:szCs w:val="36"/>
        </w:rPr>
        <w:t>」</w:t>
      </w:r>
      <w:r w:rsidR="00883BA2" w:rsidRPr="00B94843">
        <w:rPr>
          <w:rFonts w:ascii="Times New Roman" w:eastAsia="標楷體" w:hAnsi="Times New Roman" w:hint="eastAsia"/>
          <w:b/>
          <w:sz w:val="36"/>
          <w:szCs w:val="36"/>
        </w:rPr>
        <w:t>宣導</w:t>
      </w:r>
      <w:r w:rsidR="00711FFC" w:rsidRPr="00B94843">
        <w:rPr>
          <w:rFonts w:ascii="Times New Roman" w:eastAsia="標楷體" w:hAnsi="Times New Roman" w:hint="eastAsia"/>
          <w:b/>
          <w:sz w:val="36"/>
          <w:szCs w:val="36"/>
        </w:rPr>
        <w:t>活動</w:t>
      </w:r>
      <w:r w:rsidR="001F1A7E" w:rsidRPr="00B94843">
        <w:rPr>
          <w:rFonts w:ascii="Times New Roman" w:eastAsia="標楷體" w:hAnsi="Times New Roman" w:hint="eastAsia"/>
          <w:b/>
          <w:sz w:val="36"/>
          <w:szCs w:val="36"/>
        </w:rPr>
        <w:t>申請表</w:t>
      </w:r>
    </w:p>
    <w:p w:rsidR="009D5BE0" w:rsidRPr="002735FB" w:rsidRDefault="009C6714" w:rsidP="00E765CF">
      <w:pPr>
        <w:spacing w:line="480" w:lineRule="exact"/>
        <w:ind w:left="181" w:firstLine="210"/>
        <w:jc w:val="both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kern w:val="0"/>
          <w:sz w:val="28"/>
          <w:szCs w:val="28"/>
        </w:rPr>
        <w:t xml:space="preserve"> </w:t>
      </w:r>
      <w:r w:rsidR="00883BA2" w:rsidRPr="009C6714">
        <w:rPr>
          <w:rFonts w:ascii="Times New Roman" w:eastAsia="標楷體" w:hAnsi="Times New Roman" w:hint="eastAsia"/>
          <w:kern w:val="0"/>
          <w:sz w:val="28"/>
          <w:szCs w:val="28"/>
        </w:rPr>
        <w:t xml:space="preserve">  </w:t>
      </w:r>
      <w:r w:rsidR="00B94843" w:rsidRPr="009C6714">
        <w:rPr>
          <w:rFonts w:ascii="Times New Roman" w:eastAsia="標楷體" w:hAnsi="Times New Roman" w:hint="eastAsia"/>
          <w:kern w:val="0"/>
          <w:sz w:val="28"/>
          <w:szCs w:val="28"/>
        </w:rPr>
        <w:t xml:space="preserve"> </w:t>
      </w:r>
      <w:r w:rsidR="00B94843" w:rsidRPr="002735FB">
        <w:rPr>
          <w:rFonts w:ascii="Times New Roman" w:eastAsia="標楷體" w:hAnsi="Times New Roman" w:hint="eastAsia"/>
          <w:kern w:val="0"/>
          <w:szCs w:val="24"/>
        </w:rPr>
        <w:t xml:space="preserve"> </w:t>
      </w:r>
      <w:r w:rsidR="00711FFC" w:rsidRPr="002735FB">
        <w:rPr>
          <w:rFonts w:ascii="Times New Roman" w:eastAsia="標楷體" w:hAnsi="Times New Roman" w:hint="eastAsia"/>
          <w:kern w:val="0"/>
          <w:szCs w:val="24"/>
        </w:rPr>
        <w:t>依據</w:t>
      </w:r>
      <w:r w:rsidR="00F26DF4" w:rsidRPr="002735FB">
        <w:rPr>
          <w:rFonts w:ascii="Times New Roman" w:eastAsia="標楷體" w:hAnsi="Times New Roman" w:hint="eastAsia"/>
          <w:kern w:val="0"/>
          <w:szCs w:val="24"/>
        </w:rPr>
        <w:t>衛生福利部疾病管制署今年</w:t>
      </w:r>
      <w:r w:rsidR="00711CD8" w:rsidRPr="002735FB">
        <w:rPr>
          <w:rFonts w:ascii="Times New Roman" w:eastAsia="標楷體" w:hAnsi="Times New Roman" w:hint="eastAsia"/>
          <w:kern w:val="0"/>
          <w:szCs w:val="24"/>
        </w:rPr>
        <w:t>(1</w:t>
      </w:r>
      <w:r w:rsidR="00292D12" w:rsidRPr="002735FB">
        <w:rPr>
          <w:rFonts w:ascii="Times New Roman" w:eastAsia="標楷體" w:hAnsi="Times New Roman" w:hint="eastAsia"/>
          <w:kern w:val="0"/>
          <w:szCs w:val="24"/>
        </w:rPr>
        <w:t>1</w:t>
      </w:r>
      <w:r w:rsidR="00711CD8" w:rsidRPr="002735FB">
        <w:rPr>
          <w:rFonts w:ascii="Times New Roman" w:eastAsia="標楷體" w:hAnsi="Times New Roman" w:hint="eastAsia"/>
          <w:kern w:val="0"/>
          <w:szCs w:val="24"/>
        </w:rPr>
        <w:t>0</w:t>
      </w:r>
      <w:r w:rsidR="00711CD8" w:rsidRPr="002735FB">
        <w:rPr>
          <w:rFonts w:ascii="Times New Roman" w:eastAsia="標楷體" w:hAnsi="Times New Roman" w:hint="eastAsia"/>
          <w:kern w:val="0"/>
          <w:szCs w:val="24"/>
        </w:rPr>
        <w:t>年</w:t>
      </w:r>
      <w:r w:rsidR="00711CD8" w:rsidRPr="002735FB">
        <w:rPr>
          <w:rFonts w:ascii="Times New Roman" w:eastAsia="標楷體" w:hAnsi="Times New Roman" w:hint="eastAsia"/>
          <w:kern w:val="0"/>
          <w:szCs w:val="24"/>
        </w:rPr>
        <w:t>)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截至</w:t>
      </w:r>
      <w:r w:rsidR="00292D12" w:rsidRPr="002735FB">
        <w:rPr>
          <w:rFonts w:ascii="Times New Roman" w:eastAsia="標楷體" w:hAnsi="Times New Roman" w:hint="eastAsia"/>
          <w:kern w:val="0"/>
          <w:szCs w:val="24"/>
        </w:rPr>
        <w:t>6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月底</w:t>
      </w:r>
      <w:r w:rsidR="00C32153" w:rsidRPr="002735FB">
        <w:rPr>
          <w:rFonts w:ascii="Times New Roman" w:eastAsia="標楷體" w:hAnsi="Times New Roman" w:hint="eastAsia"/>
          <w:kern w:val="0"/>
          <w:szCs w:val="24"/>
        </w:rPr>
        <w:t>統計資料顯示</w:t>
      </w:r>
      <w:r w:rsidR="00C32153" w:rsidRPr="002735FB">
        <w:rPr>
          <w:rFonts w:ascii="新細明體" w:hAnsi="新細明體" w:hint="eastAsia"/>
          <w:kern w:val="0"/>
          <w:szCs w:val="24"/>
        </w:rPr>
        <w:t>﹕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我國愛滋新增通報感染人數為</w:t>
      </w:r>
      <w:r w:rsidR="00292D12" w:rsidRPr="002735FB">
        <w:rPr>
          <w:rFonts w:ascii="Times New Roman" w:eastAsia="標楷體" w:hAnsi="Times New Roman" w:hint="eastAsia"/>
          <w:kern w:val="0"/>
          <w:szCs w:val="24"/>
        </w:rPr>
        <w:t>640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人，</w:t>
      </w:r>
      <w:r w:rsidR="000B43A5" w:rsidRPr="002735FB">
        <w:rPr>
          <w:rFonts w:ascii="Times New Roman" w:eastAsia="標楷體" w:hAnsi="Times New Roman"/>
          <w:kern w:val="0"/>
          <w:szCs w:val="24"/>
        </w:rPr>
        <w:t>其中新通報感染者以</w:t>
      </w:r>
      <w:r w:rsidR="000B43A5" w:rsidRPr="002735FB">
        <w:rPr>
          <w:rFonts w:ascii="Times New Roman" w:eastAsia="標楷體" w:hAnsi="Times New Roman"/>
          <w:kern w:val="0"/>
          <w:szCs w:val="24"/>
        </w:rPr>
        <w:t>15</w:t>
      </w:r>
      <w:r w:rsidR="000B43A5" w:rsidRPr="002735FB">
        <w:rPr>
          <w:rFonts w:ascii="Times New Roman" w:eastAsia="標楷體" w:hAnsi="Times New Roman"/>
          <w:kern w:val="0"/>
          <w:szCs w:val="24"/>
        </w:rPr>
        <w:t>歲至</w:t>
      </w:r>
      <w:r w:rsidR="000B43A5" w:rsidRPr="002735FB">
        <w:rPr>
          <w:rFonts w:ascii="Times New Roman" w:eastAsia="標楷體" w:hAnsi="Times New Roman"/>
          <w:kern w:val="0"/>
          <w:szCs w:val="24"/>
        </w:rPr>
        <w:t>34</w:t>
      </w:r>
      <w:r w:rsidR="000B43A5" w:rsidRPr="002735FB">
        <w:rPr>
          <w:rFonts w:ascii="Times New Roman" w:eastAsia="標楷體" w:hAnsi="Times New Roman"/>
          <w:kern w:val="0"/>
          <w:szCs w:val="24"/>
        </w:rPr>
        <w:t>歲年齡層為主</w:t>
      </w:r>
      <w:r w:rsidR="000B43A5" w:rsidRPr="002735FB">
        <w:rPr>
          <w:rFonts w:ascii="Times New Roman" w:eastAsia="標楷體" w:hAnsi="Times New Roman"/>
          <w:kern w:val="0"/>
          <w:szCs w:val="24"/>
        </w:rPr>
        <w:t>(</w:t>
      </w:r>
      <w:r w:rsidR="000B43A5" w:rsidRPr="002735FB">
        <w:rPr>
          <w:rFonts w:ascii="Times New Roman" w:eastAsia="標楷體" w:hAnsi="Times New Roman"/>
          <w:kern w:val="0"/>
          <w:szCs w:val="24"/>
        </w:rPr>
        <w:t>占</w:t>
      </w:r>
      <w:r w:rsidR="000B43A5" w:rsidRPr="002735FB">
        <w:rPr>
          <w:rFonts w:ascii="Times New Roman" w:eastAsia="標楷體" w:hAnsi="Times New Roman"/>
          <w:kern w:val="0"/>
          <w:szCs w:val="24"/>
        </w:rPr>
        <w:t>6</w:t>
      </w:r>
      <w:r w:rsidR="00292D12" w:rsidRPr="002735FB">
        <w:rPr>
          <w:rFonts w:ascii="Times New Roman" w:eastAsia="標楷體" w:hAnsi="Times New Roman" w:hint="eastAsia"/>
          <w:kern w:val="0"/>
          <w:szCs w:val="24"/>
        </w:rPr>
        <w:t>6.25</w:t>
      </w:r>
      <w:r w:rsidR="000B43A5" w:rsidRPr="002735FB">
        <w:rPr>
          <w:rFonts w:ascii="Times New Roman" w:eastAsia="標楷體" w:hAnsi="Times New Roman"/>
          <w:kern w:val="0"/>
          <w:szCs w:val="24"/>
        </w:rPr>
        <w:t>%)</w:t>
      </w:r>
      <w:r w:rsidR="000B43A5" w:rsidRPr="002735FB">
        <w:rPr>
          <w:rFonts w:ascii="Times New Roman" w:eastAsia="標楷體" w:hAnsi="Times New Roman"/>
          <w:kern w:val="0"/>
          <w:szCs w:val="24"/>
        </w:rPr>
        <w:t>，感染危險因子以不安全性行為主</w:t>
      </w:r>
      <w:r w:rsidR="000B43A5" w:rsidRPr="002735FB">
        <w:rPr>
          <w:rFonts w:ascii="Times New Roman" w:eastAsia="標楷體" w:hAnsi="Times New Roman"/>
          <w:kern w:val="0"/>
          <w:szCs w:val="24"/>
        </w:rPr>
        <w:t>(</w:t>
      </w:r>
      <w:r w:rsidR="000B43A5" w:rsidRPr="002735FB">
        <w:rPr>
          <w:rFonts w:ascii="Times New Roman" w:eastAsia="標楷體" w:hAnsi="Times New Roman"/>
          <w:kern w:val="0"/>
          <w:szCs w:val="24"/>
        </w:rPr>
        <w:t>占</w:t>
      </w:r>
      <w:r w:rsidR="000B43A5" w:rsidRPr="002735FB">
        <w:rPr>
          <w:rFonts w:ascii="Times New Roman" w:eastAsia="標楷體" w:hAnsi="Times New Roman"/>
          <w:kern w:val="0"/>
          <w:szCs w:val="24"/>
        </w:rPr>
        <w:t>8</w:t>
      </w:r>
      <w:r w:rsidR="00640808" w:rsidRPr="002735FB">
        <w:rPr>
          <w:rFonts w:ascii="Times New Roman" w:eastAsia="標楷體" w:hAnsi="Times New Roman" w:hint="eastAsia"/>
          <w:kern w:val="0"/>
          <w:szCs w:val="24"/>
        </w:rPr>
        <w:t>7.66</w:t>
      </w:r>
      <w:r w:rsidR="000B43A5" w:rsidRPr="002735FB">
        <w:rPr>
          <w:rFonts w:ascii="Times New Roman" w:eastAsia="標楷體" w:hAnsi="Times New Roman"/>
          <w:kern w:val="0"/>
          <w:szCs w:val="24"/>
        </w:rPr>
        <w:t>%)</w:t>
      </w:r>
      <w:r w:rsidR="000B43A5" w:rsidRPr="002735FB">
        <w:rPr>
          <w:rFonts w:ascii="Times New Roman" w:eastAsia="標楷體" w:hAnsi="Times New Roman"/>
          <w:kern w:val="0"/>
          <w:szCs w:val="24"/>
        </w:rPr>
        <w:t>。</w:t>
      </w:r>
      <w:r w:rsidR="0012359A" w:rsidRPr="002735FB">
        <w:rPr>
          <w:rFonts w:ascii="Times New Roman" w:eastAsia="標楷體" w:hAnsi="Times New Roman" w:hint="eastAsia"/>
          <w:kern w:val="0"/>
          <w:szCs w:val="24"/>
        </w:rPr>
        <w:t>為</w:t>
      </w:r>
      <w:r w:rsidR="004F253B" w:rsidRPr="002735FB">
        <w:rPr>
          <w:rFonts w:ascii="Times New Roman" w:eastAsia="標楷體" w:hAnsi="Times New Roman" w:hint="eastAsia"/>
          <w:kern w:val="0"/>
          <w:szCs w:val="24"/>
        </w:rPr>
        <w:t>提升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即將進入高感染風險年齡層的</w:t>
      </w:r>
      <w:r w:rsidR="00640808" w:rsidRPr="002735FB">
        <w:rPr>
          <w:rFonts w:ascii="Times New Roman" w:eastAsia="標楷體" w:hAnsi="Times New Roman" w:hint="eastAsia"/>
          <w:kern w:val="0"/>
          <w:szCs w:val="24"/>
        </w:rPr>
        <w:t>國中及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高中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(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職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)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學生</w:t>
      </w:r>
      <w:r w:rsidR="00711FFC" w:rsidRPr="002735FB">
        <w:rPr>
          <w:rFonts w:ascii="Times New Roman" w:eastAsia="標楷體" w:hAnsi="Times New Roman" w:hint="eastAsia"/>
          <w:kern w:val="0"/>
          <w:szCs w:val="24"/>
        </w:rPr>
        <w:t>正確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愛滋防治</w:t>
      </w:r>
      <w:r w:rsidR="004F253B" w:rsidRPr="002735FB">
        <w:rPr>
          <w:rFonts w:ascii="Times New Roman" w:eastAsia="標楷體" w:hAnsi="Times New Roman" w:hint="eastAsia"/>
          <w:kern w:val="0"/>
          <w:szCs w:val="24"/>
        </w:rPr>
        <w:t>知能及</w:t>
      </w:r>
      <w:r w:rsidR="000B43A5" w:rsidRPr="002735FB">
        <w:rPr>
          <w:rFonts w:ascii="Times New Roman" w:eastAsia="標楷體" w:hAnsi="Times New Roman" w:hint="eastAsia"/>
          <w:kern w:val="0"/>
          <w:szCs w:val="24"/>
        </w:rPr>
        <w:t>安全性行為的重要性</w:t>
      </w:r>
      <w:r w:rsidR="0012359A" w:rsidRPr="002735FB">
        <w:rPr>
          <w:rFonts w:ascii="標楷體" w:eastAsia="標楷體" w:hAnsi="標楷體" w:hint="eastAsia"/>
          <w:szCs w:val="24"/>
        </w:rPr>
        <w:t>，</w:t>
      </w:r>
      <w:r w:rsidR="00E00030" w:rsidRPr="002735FB">
        <w:rPr>
          <w:rFonts w:ascii="標楷體" w:eastAsia="標楷體" w:hAnsi="標楷體" w:hint="eastAsia"/>
          <w:szCs w:val="24"/>
        </w:rPr>
        <w:t>昆明防治中心與斑馬人演劇團合作</w:t>
      </w:r>
      <w:r w:rsidR="00D80133" w:rsidRPr="002735FB">
        <w:rPr>
          <w:rFonts w:ascii="標楷體" w:eastAsia="標楷體" w:hAnsi="標楷體" w:hint="eastAsia"/>
          <w:szCs w:val="24"/>
        </w:rPr>
        <w:t>舉辦</w:t>
      </w:r>
      <w:r w:rsidR="00254C91" w:rsidRPr="002735FB">
        <w:rPr>
          <w:rFonts w:ascii="標楷體" w:eastAsia="標楷體" w:hAnsi="標楷體"/>
          <w:szCs w:val="24"/>
        </w:rPr>
        <w:t>愛滋防治</w:t>
      </w:r>
      <w:r w:rsidR="0012359A" w:rsidRPr="002735FB">
        <w:rPr>
          <w:rFonts w:ascii="標楷體" w:eastAsia="標楷體" w:hAnsi="標楷體" w:hint="eastAsia"/>
          <w:szCs w:val="24"/>
        </w:rPr>
        <w:t>校園巡迴舞台劇</w:t>
      </w:r>
      <w:r w:rsidR="00F6626C" w:rsidRPr="002735FB">
        <w:rPr>
          <w:rFonts w:ascii="標楷體" w:eastAsia="標楷體" w:hAnsi="標楷體" w:hint="eastAsia"/>
          <w:szCs w:val="24"/>
        </w:rPr>
        <w:t>宣導活動</w:t>
      </w:r>
      <w:r w:rsidR="00254C91" w:rsidRPr="002735FB">
        <w:rPr>
          <w:rFonts w:ascii="Times New Roman" w:eastAsia="標楷體" w:hAnsi="Times New Roman"/>
          <w:szCs w:val="24"/>
        </w:rPr>
        <w:t>。</w:t>
      </w:r>
    </w:p>
    <w:p w:rsidR="001472FA" w:rsidRPr="009C6714" w:rsidRDefault="001472FA" w:rsidP="009C6714">
      <w:pPr>
        <w:spacing w:line="360" w:lineRule="exact"/>
        <w:ind w:left="180" w:firstLine="104"/>
        <w:rPr>
          <w:rFonts w:ascii="標楷體" w:eastAsia="標楷體" w:hAnsi="標楷體"/>
          <w:sz w:val="28"/>
          <w:szCs w:val="28"/>
        </w:rPr>
      </w:pPr>
      <w:r w:rsidRPr="009C6714">
        <w:rPr>
          <w:rFonts w:ascii="標楷體" w:eastAsia="標楷體" w:hAnsi="標楷體" w:hint="eastAsia"/>
          <w:sz w:val="28"/>
          <w:szCs w:val="28"/>
        </w:rPr>
        <w:t>◎演出單位﹕斑馬人演劇團</w:t>
      </w:r>
      <w:r w:rsidR="00832491">
        <w:rPr>
          <w:rFonts w:ascii="標楷體" w:eastAsia="標楷體" w:hAnsi="標楷體" w:hint="eastAsia"/>
          <w:sz w:val="28"/>
          <w:szCs w:val="28"/>
        </w:rPr>
        <w:t>。</w:t>
      </w:r>
    </w:p>
    <w:p w:rsidR="009D5BE0" w:rsidRPr="009C6714" w:rsidRDefault="00254C91" w:rsidP="009C6714">
      <w:pPr>
        <w:spacing w:line="360" w:lineRule="exact"/>
        <w:ind w:left="180" w:firstLine="104"/>
        <w:rPr>
          <w:sz w:val="28"/>
          <w:szCs w:val="28"/>
        </w:rPr>
      </w:pPr>
      <w:r w:rsidRPr="009C6714">
        <w:rPr>
          <w:rFonts w:ascii="標楷體" w:eastAsia="標楷體" w:hAnsi="標楷體"/>
          <w:sz w:val="28"/>
          <w:szCs w:val="28"/>
        </w:rPr>
        <w:t>◎宣導對象:</w:t>
      </w:r>
      <w:r w:rsidR="004550D6" w:rsidRPr="009C6714">
        <w:rPr>
          <w:rFonts w:ascii="標楷體" w:eastAsia="標楷體" w:hAnsi="標楷體" w:hint="eastAsia"/>
          <w:sz w:val="28"/>
          <w:szCs w:val="28"/>
        </w:rPr>
        <w:t>本市</w:t>
      </w:r>
      <w:r w:rsidR="00BC6A99">
        <w:rPr>
          <w:rFonts w:ascii="標楷體" w:eastAsia="標楷體" w:hAnsi="標楷體" w:hint="eastAsia"/>
          <w:sz w:val="28"/>
          <w:szCs w:val="28"/>
        </w:rPr>
        <w:t>國中及</w:t>
      </w:r>
      <w:r w:rsidRPr="009C6714">
        <w:rPr>
          <w:rFonts w:ascii="標楷體" w:eastAsia="標楷體" w:hAnsi="標楷體"/>
          <w:sz w:val="28"/>
          <w:szCs w:val="28"/>
        </w:rPr>
        <w:t>高中</w:t>
      </w:r>
      <w:r w:rsidR="001B0D86" w:rsidRPr="009C6714">
        <w:rPr>
          <w:rFonts w:ascii="標楷體" w:eastAsia="標楷體" w:hAnsi="標楷體" w:hint="eastAsia"/>
          <w:sz w:val="28"/>
          <w:szCs w:val="28"/>
        </w:rPr>
        <w:t>(職)</w:t>
      </w:r>
      <w:r w:rsidRPr="009C6714">
        <w:rPr>
          <w:rFonts w:ascii="標楷體" w:eastAsia="標楷體" w:hAnsi="標楷體"/>
          <w:sz w:val="28"/>
          <w:szCs w:val="28"/>
        </w:rPr>
        <w:t>學生。</w:t>
      </w:r>
    </w:p>
    <w:p w:rsidR="00E00030" w:rsidRPr="009C6714" w:rsidRDefault="00254C91" w:rsidP="009C6714">
      <w:pPr>
        <w:spacing w:line="360" w:lineRule="exact"/>
        <w:ind w:left="180" w:firstLine="104"/>
        <w:rPr>
          <w:rFonts w:ascii="Times New Roman" w:eastAsia="標楷體" w:hAnsi="Times New Roman"/>
          <w:sz w:val="28"/>
          <w:szCs w:val="28"/>
        </w:rPr>
      </w:pPr>
      <w:r w:rsidRPr="009C6714">
        <w:rPr>
          <w:rFonts w:ascii="標楷體" w:eastAsia="標楷體" w:hAnsi="標楷體" w:hint="eastAsia"/>
          <w:sz w:val="28"/>
          <w:szCs w:val="28"/>
        </w:rPr>
        <w:t>◎</w:t>
      </w:r>
      <w:r w:rsidR="00E00030" w:rsidRPr="009C6714">
        <w:rPr>
          <w:rFonts w:ascii="標楷體" w:eastAsia="標楷體" w:hAnsi="標楷體"/>
          <w:sz w:val="28"/>
          <w:szCs w:val="28"/>
        </w:rPr>
        <w:t>活動長度﹕</w:t>
      </w:r>
      <w:r w:rsidR="00E95455" w:rsidRPr="009C6714">
        <w:rPr>
          <w:rFonts w:ascii="標楷體" w:eastAsia="標楷體" w:hAnsi="標楷體"/>
          <w:sz w:val="28"/>
          <w:szCs w:val="28"/>
        </w:rPr>
        <w:t>每場</w:t>
      </w:r>
      <w:r w:rsidR="00E00030" w:rsidRPr="009C6714">
        <w:rPr>
          <w:rFonts w:ascii="標楷體" w:eastAsia="標楷體" w:hAnsi="標楷體"/>
          <w:sz w:val="28"/>
          <w:szCs w:val="28"/>
        </w:rPr>
        <w:t>40-50分鐘(</w:t>
      </w:r>
      <w:r w:rsidR="00C13B30" w:rsidRPr="009C6714">
        <w:rPr>
          <w:rFonts w:ascii="標楷體" w:eastAsia="標楷體" w:hAnsi="標楷體"/>
          <w:sz w:val="28"/>
          <w:szCs w:val="28"/>
        </w:rPr>
        <w:t>含</w:t>
      </w:r>
      <w:r w:rsidR="00E00030" w:rsidRPr="009C6714">
        <w:rPr>
          <w:rFonts w:ascii="標楷體" w:eastAsia="標楷體" w:hAnsi="標楷體"/>
          <w:sz w:val="28"/>
          <w:szCs w:val="28"/>
        </w:rPr>
        <w:t>演出</w:t>
      </w:r>
      <w:r w:rsidR="00C13B30" w:rsidRPr="009C6714">
        <w:rPr>
          <w:rFonts w:ascii="標楷體" w:eastAsia="標楷體" w:hAnsi="標楷體"/>
          <w:sz w:val="28"/>
          <w:szCs w:val="28"/>
        </w:rPr>
        <w:t>及</w:t>
      </w:r>
      <w:r w:rsidR="00E00030" w:rsidRPr="009C6714">
        <w:rPr>
          <w:rFonts w:ascii="標楷體" w:eastAsia="標楷體" w:hAnsi="標楷體"/>
          <w:sz w:val="28"/>
          <w:szCs w:val="28"/>
        </w:rPr>
        <w:t>有獎問答)</w:t>
      </w:r>
      <w:r w:rsidR="00C13B30" w:rsidRPr="009C6714">
        <w:rPr>
          <w:rFonts w:ascii="標楷體" w:eastAsia="標楷體" w:hAnsi="標楷體"/>
          <w:sz w:val="28"/>
          <w:szCs w:val="28"/>
        </w:rPr>
        <w:t>。</w:t>
      </w:r>
    </w:p>
    <w:p w:rsidR="009D7612" w:rsidRPr="002735FB" w:rsidRDefault="00E95455" w:rsidP="009C6714">
      <w:pPr>
        <w:spacing w:line="360" w:lineRule="exact"/>
        <w:ind w:left="567" w:hanging="283"/>
        <w:rPr>
          <w:rFonts w:ascii="標楷體" w:eastAsia="標楷體" w:hAnsi="標楷體"/>
          <w:sz w:val="28"/>
          <w:szCs w:val="28"/>
        </w:rPr>
      </w:pPr>
      <w:r w:rsidRPr="009C6714">
        <w:rPr>
          <w:rFonts w:ascii="標楷體" w:eastAsia="標楷體" w:hAnsi="標楷體" w:hint="eastAsia"/>
          <w:sz w:val="28"/>
          <w:szCs w:val="28"/>
        </w:rPr>
        <w:t>◎</w:t>
      </w:r>
      <w:r w:rsidR="007C396D" w:rsidRPr="009C6714">
        <w:rPr>
          <w:rFonts w:ascii="標楷體" w:eastAsia="標楷體" w:hAnsi="標楷體"/>
          <w:sz w:val="28"/>
          <w:szCs w:val="28"/>
        </w:rPr>
        <w:t>活動</w:t>
      </w:r>
      <w:r w:rsidR="00E00030" w:rsidRPr="009C6714">
        <w:rPr>
          <w:rFonts w:ascii="標楷體" w:eastAsia="標楷體" w:hAnsi="標楷體"/>
          <w:sz w:val="28"/>
          <w:szCs w:val="28"/>
        </w:rPr>
        <w:t>期間</w:t>
      </w:r>
      <w:r w:rsidR="00B420D2" w:rsidRPr="009C6714">
        <w:rPr>
          <w:rFonts w:ascii="標楷體" w:eastAsia="標楷體" w:hAnsi="標楷體"/>
          <w:sz w:val="28"/>
          <w:szCs w:val="28"/>
        </w:rPr>
        <w:t>及</w:t>
      </w:r>
      <w:r w:rsidR="00B94843" w:rsidRPr="009C6714">
        <w:rPr>
          <w:rFonts w:ascii="標楷體" w:eastAsia="標楷體" w:hAnsi="標楷體" w:hint="eastAsia"/>
          <w:sz w:val="28"/>
          <w:szCs w:val="28"/>
        </w:rPr>
        <w:t>辦理</w:t>
      </w:r>
      <w:r w:rsidR="00B420D2" w:rsidRPr="009C6714">
        <w:rPr>
          <w:rFonts w:ascii="標楷體" w:eastAsia="標楷體" w:hAnsi="標楷體"/>
          <w:sz w:val="28"/>
          <w:szCs w:val="28"/>
        </w:rPr>
        <w:t>場次</w:t>
      </w:r>
      <w:r w:rsidR="007511D4" w:rsidRPr="009C6714">
        <w:rPr>
          <w:rFonts w:ascii="標楷體" w:eastAsia="標楷體" w:hAnsi="標楷體"/>
          <w:sz w:val="28"/>
          <w:szCs w:val="28"/>
        </w:rPr>
        <w:t>﹕</w:t>
      </w:r>
      <w:r w:rsidR="008F2490">
        <w:rPr>
          <w:rFonts w:ascii="標楷體" w:eastAsia="標楷體" w:hAnsi="標楷體" w:hint="eastAsia"/>
          <w:sz w:val="28"/>
          <w:szCs w:val="28"/>
        </w:rPr>
        <w:t>110年</w:t>
      </w:r>
      <w:r w:rsidR="00E00030" w:rsidRPr="002735FB">
        <w:rPr>
          <w:rFonts w:ascii="標楷體" w:eastAsia="標楷體" w:hAnsi="標楷體"/>
          <w:sz w:val="28"/>
          <w:szCs w:val="28"/>
        </w:rPr>
        <w:t>9月</w:t>
      </w:r>
      <w:r w:rsidR="002735FB" w:rsidRPr="002735FB">
        <w:rPr>
          <w:rFonts w:ascii="標楷體" w:eastAsia="標楷體" w:hAnsi="標楷體" w:hint="eastAsia"/>
          <w:sz w:val="28"/>
          <w:szCs w:val="28"/>
        </w:rPr>
        <w:t>1日</w:t>
      </w:r>
      <w:r w:rsidR="00E00030" w:rsidRPr="009C6714">
        <w:rPr>
          <w:rFonts w:ascii="標楷體" w:eastAsia="標楷體" w:hAnsi="標楷體"/>
          <w:sz w:val="28"/>
          <w:szCs w:val="28"/>
        </w:rPr>
        <w:t>起至</w:t>
      </w:r>
      <w:r w:rsidR="00E00030" w:rsidRPr="002735FB">
        <w:rPr>
          <w:rFonts w:ascii="標楷體" w:eastAsia="標楷體" w:hAnsi="標楷體"/>
          <w:sz w:val="28"/>
          <w:szCs w:val="28"/>
        </w:rPr>
        <w:t>12月</w:t>
      </w:r>
      <w:r w:rsidR="002735FB" w:rsidRPr="002735FB">
        <w:rPr>
          <w:rFonts w:ascii="標楷體" w:eastAsia="標楷體" w:hAnsi="標楷體" w:hint="eastAsia"/>
          <w:sz w:val="28"/>
          <w:szCs w:val="28"/>
        </w:rPr>
        <w:t>3</w:t>
      </w:r>
      <w:r w:rsidR="00E00030" w:rsidRPr="002735FB">
        <w:rPr>
          <w:rFonts w:ascii="標楷體" w:eastAsia="標楷體" w:hAnsi="標楷體"/>
          <w:sz w:val="28"/>
          <w:szCs w:val="28"/>
        </w:rPr>
        <w:t>日</w:t>
      </w:r>
      <w:r w:rsidR="00B94843" w:rsidRPr="002735FB">
        <w:rPr>
          <w:rFonts w:ascii="標楷體" w:eastAsia="標楷體" w:hAnsi="標楷體" w:hint="eastAsia"/>
          <w:sz w:val="28"/>
          <w:szCs w:val="28"/>
        </w:rPr>
        <w:t>止</w:t>
      </w:r>
      <w:r w:rsidR="00E00030" w:rsidRPr="002735FB">
        <w:rPr>
          <w:rFonts w:ascii="標楷體" w:eastAsia="標楷體" w:hAnsi="標楷體"/>
          <w:sz w:val="28"/>
          <w:szCs w:val="28"/>
        </w:rPr>
        <w:t>，週一至週五，每日最多2場，</w:t>
      </w:r>
      <w:r w:rsidR="007511D4" w:rsidRPr="002735FB">
        <w:rPr>
          <w:rFonts w:ascii="標楷體" w:eastAsia="標楷體" w:hAnsi="標楷體"/>
          <w:sz w:val="28"/>
          <w:szCs w:val="28"/>
        </w:rPr>
        <w:t>共2</w:t>
      </w:r>
      <w:r w:rsidR="00292D12" w:rsidRPr="002735FB">
        <w:rPr>
          <w:rFonts w:ascii="標楷體" w:eastAsia="標楷體" w:hAnsi="標楷體" w:hint="eastAsia"/>
          <w:sz w:val="28"/>
          <w:szCs w:val="28"/>
        </w:rPr>
        <w:t>6</w:t>
      </w:r>
      <w:r w:rsidR="007511D4" w:rsidRPr="002735FB">
        <w:rPr>
          <w:rFonts w:ascii="標楷體" w:eastAsia="標楷體" w:hAnsi="標楷體"/>
          <w:sz w:val="28"/>
          <w:szCs w:val="28"/>
        </w:rPr>
        <w:t>場</w:t>
      </w:r>
      <w:r w:rsidR="00B420D2" w:rsidRPr="002735FB">
        <w:rPr>
          <w:rFonts w:ascii="標楷體" w:eastAsia="標楷體" w:hAnsi="標楷體"/>
          <w:sz w:val="28"/>
          <w:szCs w:val="28"/>
        </w:rPr>
        <w:t>。</w:t>
      </w:r>
    </w:p>
    <w:p w:rsidR="001B0D86" w:rsidRPr="002735FB" w:rsidRDefault="001B0D86" w:rsidP="009C6714">
      <w:pPr>
        <w:spacing w:line="360" w:lineRule="exact"/>
        <w:ind w:left="180" w:firstLine="104"/>
        <w:rPr>
          <w:rFonts w:ascii="標楷體" w:eastAsia="標楷體" w:hAnsi="標楷體"/>
          <w:sz w:val="28"/>
          <w:szCs w:val="28"/>
        </w:rPr>
      </w:pPr>
      <w:r w:rsidRPr="002735FB">
        <w:rPr>
          <w:rFonts w:ascii="標楷體" w:eastAsia="標楷體" w:hAnsi="標楷體" w:hint="eastAsia"/>
          <w:sz w:val="28"/>
          <w:szCs w:val="28"/>
        </w:rPr>
        <w:t>◎</w:t>
      </w:r>
      <w:r w:rsidR="009D7612" w:rsidRPr="002735FB">
        <w:rPr>
          <w:rFonts w:ascii="標楷體" w:eastAsia="標楷體" w:hAnsi="標楷體"/>
          <w:sz w:val="28"/>
          <w:szCs w:val="28"/>
        </w:rPr>
        <w:t>活動</w:t>
      </w:r>
      <w:r w:rsidR="005466E9" w:rsidRPr="002735FB">
        <w:rPr>
          <w:rFonts w:ascii="標楷體" w:eastAsia="標楷體" w:hAnsi="標楷體"/>
          <w:sz w:val="28"/>
          <w:szCs w:val="28"/>
        </w:rPr>
        <w:t>費用及</w:t>
      </w:r>
      <w:r w:rsidRPr="002735FB">
        <w:rPr>
          <w:rFonts w:ascii="標楷體" w:eastAsia="標楷體" w:hAnsi="標楷體"/>
          <w:sz w:val="28"/>
          <w:szCs w:val="28"/>
        </w:rPr>
        <w:t>申請期間﹕</w:t>
      </w:r>
      <w:r w:rsidR="005466E9" w:rsidRPr="002735FB">
        <w:rPr>
          <w:rFonts w:ascii="標楷體" w:eastAsia="標楷體" w:hAnsi="標楷體"/>
          <w:sz w:val="28"/>
          <w:szCs w:val="28"/>
        </w:rPr>
        <w:t>本活動免費</w:t>
      </w:r>
      <w:r w:rsidR="00B94843" w:rsidRPr="002735FB">
        <w:rPr>
          <w:rFonts w:ascii="新細明體" w:hAnsi="新細明體" w:hint="eastAsia"/>
          <w:sz w:val="28"/>
          <w:szCs w:val="28"/>
        </w:rPr>
        <w:t>，</w:t>
      </w:r>
      <w:r w:rsidR="00FC20C5" w:rsidRPr="002735FB">
        <w:rPr>
          <w:rFonts w:ascii="標楷體" w:eastAsia="標楷體" w:hAnsi="標楷體" w:hint="eastAsia"/>
          <w:sz w:val="28"/>
          <w:szCs w:val="28"/>
        </w:rPr>
        <w:t>自</w:t>
      </w:r>
      <w:r w:rsidRPr="002735FB">
        <w:rPr>
          <w:rFonts w:ascii="標楷體" w:eastAsia="標楷體" w:hAnsi="標楷體"/>
          <w:sz w:val="28"/>
          <w:szCs w:val="28"/>
        </w:rPr>
        <w:t>即日起</w:t>
      </w:r>
      <w:r w:rsidR="00B94843" w:rsidRPr="002735FB">
        <w:rPr>
          <w:rFonts w:ascii="標楷體" w:eastAsia="標楷體" w:hAnsi="標楷體" w:hint="eastAsia"/>
          <w:sz w:val="28"/>
          <w:szCs w:val="28"/>
        </w:rPr>
        <w:t>受理</w:t>
      </w:r>
      <w:r w:rsidR="00B466B7" w:rsidRPr="002735FB">
        <w:rPr>
          <w:rFonts w:ascii="標楷體" w:eastAsia="標楷體" w:hAnsi="標楷體" w:hint="eastAsia"/>
          <w:sz w:val="28"/>
          <w:szCs w:val="28"/>
        </w:rPr>
        <w:t>申請</w:t>
      </w:r>
      <w:r w:rsidRPr="002735FB">
        <w:rPr>
          <w:rFonts w:ascii="標楷體" w:eastAsia="標楷體" w:hAnsi="標楷體"/>
          <w:sz w:val="28"/>
          <w:szCs w:val="28"/>
        </w:rPr>
        <w:t>至場次額滿為止。</w:t>
      </w:r>
    </w:p>
    <w:p w:rsidR="009D5BE0" w:rsidRPr="009C6714" w:rsidRDefault="00254C91" w:rsidP="009C6714">
      <w:pPr>
        <w:spacing w:line="360" w:lineRule="exact"/>
        <w:ind w:left="180" w:firstLine="104"/>
        <w:rPr>
          <w:rFonts w:ascii="Times New Roman" w:eastAsia="標楷體" w:hAnsi="Times New Roman"/>
          <w:sz w:val="28"/>
          <w:szCs w:val="28"/>
        </w:rPr>
      </w:pPr>
      <w:r w:rsidRPr="002735FB">
        <w:rPr>
          <w:rFonts w:ascii="標楷體" w:eastAsia="標楷體" w:hAnsi="標楷體" w:hint="eastAsia"/>
          <w:sz w:val="28"/>
          <w:szCs w:val="28"/>
        </w:rPr>
        <w:t>◎</w:t>
      </w:r>
      <w:r w:rsidR="00B420D2" w:rsidRPr="002735FB">
        <w:rPr>
          <w:rFonts w:ascii="標楷體" w:eastAsia="標楷體" w:hAnsi="標楷體"/>
          <w:sz w:val="28"/>
          <w:szCs w:val="28"/>
        </w:rPr>
        <w:t>申請條件</w:t>
      </w:r>
      <w:r w:rsidRPr="002735FB">
        <w:rPr>
          <w:rFonts w:ascii="標楷體" w:eastAsia="標楷體" w:hAnsi="標楷體"/>
          <w:sz w:val="28"/>
          <w:szCs w:val="28"/>
        </w:rPr>
        <w:t>﹕</w:t>
      </w:r>
      <w:r w:rsidR="00D80133" w:rsidRPr="002735FB">
        <w:rPr>
          <w:rFonts w:ascii="標楷體" w:eastAsia="標楷體" w:hAnsi="標楷體"/>
          <w:sz w:val="28"/>
          <w:szCs w:val="28"/>
        </w:rPr>
        <w:t>參與人數達</w:t>
      </w:r>
      <w:r w:rsidR="00292D12" w:rsidRPr="00DC6EBB">
        <w:rPr>
          <w:rFonts w:ascii="標楷體" w:eastAsia="標楷體" w:hAnsi="標楷體" w:hint="eastAsia"/>
          <w:b/>
          <w:sz w:val="28"/>
          <w:szCs w:val="28"/>
        </w:rPr>
        <w:t>10</w:t>
      </w:r>
      <w:r w:rsidR="00D80133" w:rsidRPr="00DC6EBB">
        <w:rPr>
          <w:rFonts w:ascii="標楷體" w:eastAsia="標楷體" w:hAnsi="標楷體"/>
          <w:b/>
          <w:sz w:val="28"/>
          <w:szCs w:val="28"/>
        </w:rPr>
        <w:t>0人</w:t>
      </w:r>
      <w:r w:rsidR="002B7FE1" w:rsidRPr="002735FB">
        <w:rPr>
          <w:rFonts w:ascii="標楷體" w:eastAsia="標楷體" w:hAnsi="標楷體" w:hint="eastAsia"/>
          <w:sz w:val="28"/>
          <w:szCs w:val="28"/>
        </w:rPr>
        <w:t>以上</w:t>
      </w:r>
      <w:r w:rsidR="00D80133" w:rsidRPr="002735FB">
        <w:rPr>
          <w:rFonts w:ascii="標楷體" w:eastAsia="標楷體" w:hAnsi="標楷體"/>
          <w:sz w:val="28"/>
          <w:szCs w:val="28"/>
        </w:rPr>
        <w:t>，</w:t>
      </w:r>
      <w:r w:rsidR="00945AC5" w:rsidRPr="002735FB">
        <w:rPr>
          <w:rFonts w:ascii="標楷體" w:eastAsia="標楷體" w:hAnsi="標楷體" w:hint="eastAsia"/>
          <w:sz w:val="28"/>
          <w:szCs w:val="28"/>
        </w:rPr>
        <w:t>需</w:t>
      </w:r>
      <w:r w:rsidR="00945AC5" w:rsidRPr="009C6714">
        <w:rPr>
          <w:rFonts w:ascii="標楷體" w:eastAsia="標楷體" w:hAnsi="標楷體" w:hint="eastAsia"/>
          <w:sz w:val="28"/>
          <w:szCs w:val="28"/>
        </w:rPr>
        <w:t>有</w:t>
      </w:r>
      <w:r w:rsidR="00B420D2" w:rsidRPr="009C6714">
        <w:rPr>
          <w:rFonts w:ascii="標楷體" w:eastAsia="標楷體" w:hAnsi="標楷體"/>
          <w:sz w:val="28"/>
          <w:szCs w:val="28"/>
        </w:rPr>
        <w:t>合適之室內場地。</w:t>
      </w:r>
    </w:p>
    <w:p w:rsidR="009D5BE0" w:rsidRPr="009C6714" w:rsidRDefault="00254C91" w:rsidP="009C6714">
      <w:pPr>
        <w:spacing w:line="360" w:lineRule="exact"/>
        <w:ind w:left="567" w:hanging="283"/>
        <w:rPr>
          <w:rFonts w:ascii="Times New Roman" w:eastAsia="標楷體" w:hAnsi="Times New Roman"/>
          <w:sz w:val="28"/>
          <w:szCs w:val="28"/>
        </w:rPr>
      </w:pPr>
      <w:r w:rsidRPr="009C6714">
        <w:rPr>
          <w:rFonts w:ascii="標楷體" w:eastAsia="標楷體" w:hAnsi="標楷體" w:hint="eastAsia"/>
          <w:sz w:val="28"/>
          <w:szCs w:val="28"/>
        </w:rPr>
        <w:t>◎</w:t>
      </w:r>
      <w:r w:rsidRPr="009C6714">
        <w:rPr>
          <w:rFonts w:ascii="標楷體" w:eastAsia="標楷體" w:hAnsi="標楷體"/>
          <w:sz w:val="28"/>
          <w:szCs w:val="28"/>
        </w:rPr>
        <w:t>申請方式﹕請</w:t>
      </w:r>
      <w:r w:rsidR="00DA292F" w:rsidRPr="009C6714">
        <w:rPr>
          <w:rFonts w:ascii="標楷體" w:eastAsia="標楷體" w:hAnsi="標楷體"/>
          <w:sz w:val="28"/>
          <w:szCs w:val="28"/>
        </w:rPr>
        <w:t>先</w:t>
      </w:r>
      <w:r w:rsidR="00304FE0" w:rsidRPr="009C6714">
        <w:rPr>
          <w:rFonts w:ascii="標楷體" w:eastAsia="標楷體" w:hAnsi="標楷體" w:hint="eastAsia"/>
          <w:sz w:val="28"/>
          <w:szCs w:val="28"/>
        </w:rPr>
        <w:t>以</w:t>
      </w:r>
      <w:r w:rsidR="00DA292F" w:rsidRPr="009C6714">
        <w:rPr>
          <w:rFonts w:ascii="標楷體" w:eastAsia="標楷體" w:hAnsi="標楷體"/>
          <w:sz w:val="28"/>
          <w:szCs w:val="28"/>
        </w:rPr>
        <w:t>電話</w:t>
      </w:r>
      <w:r w:rsidR="00304FE0" w:rsidRPr="009C6714">
        <w:rPr>
          <w:rFonts w:ascii="標楷體" w:eastAsia="標楷體" w:hAnsi="標楷體" w:hint="eastAsia"/>
          <w:sz w:val="28"/>
          <w:szCs w:val="28"/>
        </w:rPr>
        <w:t>洽詢</w:t>
      </w:r>
      <w:r w:rsidR="005466E9" w:rsidRPr="009C6714">
        <w:rPr>
          <w:rFonts w:ascii="標楷體" w:eastAsia="標楷體" w:hAnsi="標楷體"/>
          <w:sz w:val="28"/>
          <w:szCs w:val="28"/>
        </w:rPr>
        <w:t>確認</w:t>
      </w:r>
      <w:r w:rsidR="009E6322" w:rsidRPr="009C6714">
        <w:rPr>
          <w:rFonts w:ascii="標楷體" w:eastAsia="標楷體" w:hAnsi="標楷體" w:hint="eastAsia"/>
          <w:sz w:val="28"/>
          <w:szCs w:val="28"/>
        </w:rPr>
        <w:t>可配合之</w:t>
      </w:r>
      <w:r w:rsidR="005466E9" w:rsidRPr="009C6714">
        <w:rPr>
          <w:rFonts w:ascii="標楷體" w:eastAsia="標楷體" w:hAnsi="標楷體"/>
          <w:sz w:val="28"/>
          <w:szCs w:val="28"/>
        </w:rPr>
        <w:t>演出時間後再</w:t>
      </w:r>
      <w:r w:rsidRPr="009C6714">
        <w:rPr>
          <w:rFonts w:ascii="標楷體" w:eastAsia="標楷體" w:hAnsi="標楷體"/>
          <w:sz w:val="28"/>
          <w:szCs w:val="28"/>
        </w:rPr>
        <w:t>填</w:t>
      </w:r>
      <w:r w:rsidR="005466E9" w:rsidRPr="009C6714">
        <w:rPr>
          <w:rFonts w:ascii="標楷體" w:eastAsia="標楷體" w:hAnsi="標楷體"/>
          <w:sz w:val="28"/>
          <w:szCs w:val="28"/>
        </w:rPr>
        <w:t>寫申請</w:t>
      </w:r>
      <w:r w:rsidRPr="009C6714">
        <w:rPr>
          <w:rFonts w:ascii="標楷體" w:eastAsia="標楷體" w:hAnsi="標楷體"/>
          <w:sz w:val="28"/>
          <w:szCs w:val="28"/>
        </w:rPr>
        <w:t>表，以電子郵件或傳真方式回</w:t>
      </w:r>
      <w:r w:rsidR="009E6322" w:rsidRPr="009C6714">
        <w:rPr>
          <w:rFonts w:ascii="標楷體" w:eastAsia="標楷體" w:hAnsi="標楷體" w:hint="eastAsia"/>
          <w:sz w:val="28"/>
          <w:szCs w:val="28"/>
        </w:rPr>
        <w:t>覆</w:t>
      </w:r>
      <w:r w:rsidR="00FA0803">
        <w:rPr>
          <w:rFonts w:ascii="標楷體" w:eastAsia="標楷體" w:hAnsi="標楷體" w:hint="eastAsia"/>
          <w:sz w:val="28"/>
          <w:szCs w:val="28"/>
        </w:rPr>
        <w:t>昆明防治</w:t>
      </w:r>
      <w:r w:rsidRPr="009C6714">
        <w:rPr>
          <w:rFonts w:ascii="標楷體" w:eastAsia="標楷體" w:hAnsi="標楷體"/>
          <w:sz w:val="28"/>
          <w:szCs w:val="28"/>
        </w:rPr>
        <w:t>中心。</w:t>
      </w:r>
    </w:p>
    <w:p w:rsidR="00B94843" w:rsidRPr="009C6714" w:rsidRDefault="00254C91" w:rsidP="009C6714">
      <w:pPr>
        <w:spacing w:line="360" w:lineRule="exact"/>
        <w:ind w:left="180" w:firstLine="104"/>
        <w:rPr>
          <w:rFonts w:ascii="Times New Roman" w:eastAsia="標楷體" w:hAnsi="Times New Roman"/>
          <w:sz w:val="28"/>
          <w:szCs w:val="28"/>
        </w:rPr>
      </w:pPr>
      <w:r w:rsidRPr="009C6714">
        <w:rPr>
          <w:rFonts w:ascii="標楷體" w:eastAsia="標楷體" w:hAnsi="標楷體" w:hint="eastAsia"/>
          <w:sz w:val="28"/>
          <w:szCs w:val="28"/>
        </w:rPr>
        <w:t>◎</w:t>
      </w:r>
      <w:r w:rsidR="005466E9" w:rsidRPr="009C6714">
        <w:rPr>
          <w:rFonts w:ascii="標楷體" w:eastAsia="標楷體" w:hAnsi="標楷體"/>
          <w:sz w:val="28"/>
          <w:szCs w:val="28"/>
        </w:rPr>
        <w:t>配合事項﹕</w:t>
      </w:r>
    </w:p>
    <w:p w:rsidR="00B94843" w:rsidRPr="009C6714" w:rsidRDefault="005466E9" w:rsidP="009C6714">
      <w:pPr>
        <w:spacing w:line="360" w:lineRule="exact"/>
        <w:ind w:leftChars="236" w:left="566"/>
        <w:rPr>
          <w:rFonts w:ascii="Times New Roman" w:eastAsia="標楷體" w:hAnsi="Times New Roman"/>
          <w:sz w:val="28"/>
          <w:szCs w:val="28"/>
        </w:rPr>
      </w:pPr>
      <w:r w:rsidRPr="009C6714">
        <w:rPr>
          <w:rFonts w:ascii="Times New Roman" w:eastAsia="標楷體" w:hAnsi="Times New Roman"/>
          <w:sz w:val="28"/>
          <w:szCs w:val="28"/>
        </w:rPr>
        <w:t>1.</w:t>
      </w:r>
      <w:r w:rsidRPr="009C6714">
        <w:rPr>
          <w:rFonts w:ascii="Times New Roman" w:eastAsia="標楷體" w:hAnsi="Times New Roman"/>
          <w:sz w:val="28"/>
          <w:szCs w:val="28"/>
        </w:rPr>
        <w:t>本活動將有簡易布景、燈光與音響設備等相關設備，由斑馬人演劇團提供，請學校提供場地及電源，</w:t>
      </w:r>
      <w:r w:rsidR="00945AC5" w:rsidRPr="009C6714">
        <w:rPr>
          <w:rFonts w:ascii="Times New Roman" w:eastAsia="標楷體" w:hAnsi="Times New Roman" w:hint="eastAsia"/>
          <w:sz w:val="28"/>
          <w:szCs w:val="28"/>
        </w:rPr>
        <w:t>如有投影機設備尤佳</w:t>
      </w:r>
      <w:r w:rsidR="00945AC5" w:rsidRPr="009C6714">
        <w:rPr>
          <w:rFonts w:ascii="標楷體" w:eastAsia="標楷體" w:hAnsi="標楷體" w:hint="eastAsia"/>
          <w:sz w:val="28"/>
          <w:szCs w:val="28"/>
        </w:rPr>
        <w:t>。敬請</w:t>
      </w:r>
      <w:r w:rsidR="00B466B7" w:rsidRPr="009C6714">
        <w:rPr>
          <w:rFonts w:ascii="標楷體" w:eastAsia="標楷體" w:hAnsi="標楷體" w:hint="eastAsia"/>
          <w:sz w:val="28"/>
          <w:szCs w:val="28"/>
        </w:rPr>
        <w:t>配合</w:t>
      </w:r>
      <w:r w:rsidRPr="009C6714">
        <w:rPr>
          <w:rFonts w:ascii="Times New Roman" w:eastAsia="標楷體" w:hAnsi="Times New Roman"/>
          <w:sz w:val="28"/>
          <w:szCs w:val="28"/>
        </w:rPr>
        <w:t>劇團工作人員於活動前進行場地勘查、事前場地佈置與事後場地復原。</w:t>
      </w:r>
    </w:p>
    <w:p w:rsidR="00B94843" w:rsidRPr="009C6714" w:rsidRDefault="00B94843" w:rsidP="009C6714">
      <w:pPr>
        <w:spacing w:line="360" w:lineRule="exact"/>
        <w:ind w:leftChars="236" w:left="566"/>
        <w:rPr>
          <w:rFonts w:ascii="Times New Roman" w:eastAsia="標楷體" w:hAnsi="Times New Roman"/>
          <w:sz w:val="28"/>
          <w:szCs w:val="28"/>
        </w:rPr>
      </w:pPr>
      <w:r w:rsidRPr="009C6714">
        <w:rPr>
          <w:rFonts w:ascii="Times New Roman" w:eastAsia="標楷體" w:hAnsi="Times New Roman"/>
          <w:sz w:val="28"/>
          <w:szCs w:val="28"/>
        </w:rPr>
        <w:t>2.</w:t>
      </w:r>
      <w:r w:rsidRPr="009C6714">
        <w:rPr>
          <w:rFonts w:ascii="Times New Roman" w:eastAsia="標楷體" w:hAnsi="Times New Roman"/>
          <w:sz w:val="28"/>
          <w:szCs w:val="28"/>
        </w:rPr>
        <w:t>參與學生配合填寫前後測問卷</w:t>
      </w:r>
      <w:r w:rsidR="00D27483">
        <w:rPr>
          <w:rFonts w:ascii="標楷體" w:eastAsia="標楷體" w:hAnsi="標楷體" w:hint="eastAsia"/>
          <w:sz w:val="28"/>
          <w:szCs w:val="28"/>
        </w:rPr>
        <w:t>，</w:t>
      </w:r>
      <w:r w:rsidR="00D27483" w:rsidRPr="00D27483">
        <w:rPr>
          <w:rFonts w:ascii="Times New Roman" w:eastAsia="標楷體" w:hAnsi="Times New Roman" w:hint="eastAsia"/>
          <w:sz w:val="28"/>
          <w:szCs w:val="28"/>
        </w:rPr>
        <w:t>以班級為單位，抽測</w:t>
      </w:r>
      <w:r w:rsidR="00D27483" w:rsidRPr="00D27483">
        <w:rPr>
          <w:rFonts w:ascii="Times New Roman" w:eastAsia="標楷體" w:hAnsi="Times New Roman" w:hint="eastAsia"/>
          <w:sz w:val="28"/>
          <w:szCs w:val="28"/>
        </w:rPr>
        <w:t>100</w:t>
      </w:r>
      <w:r w:rsidR="00D27483" w:rsidRPr="00D27483">
        <w:rPr>
          <w:rFonts w:ascii="Times New Roman" w:eastAsia="標楷體" w:hAnsi="Times New Roman" w:hint="eastAsia"/>
          <w:sz w:val="28"/>
          <w:szCs w:val="28"/>
        </w:rPr>
        <w:t>人。</w:t>
      </w:r>
    </w:p>
    <w:p w:rsidR="009D7612" w:rsidRDefault="009D7612" w:rsidP="005466E9">
      <w:pPr>
        <w:spacing w:line="480" w:lineRule="exact"/>
        <w:ind w:left="180" w:firstLine="180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--------------------------------------------------------------------------------------------------------------------</w:t>
      </w:r>
    </w:p>
    <w:p w:rsidR="009D7612" w:rsidRPr="00CD674B" w:rsidRDefault="00CD674B" w:rsidP="009D7612">
      <w:pPr>
        <w:spacing w:line="480" w:lineRule="exact"/>
        <w:ind w:left="180" w:firstLine="180"/>
        <w:jc w:val="center"/>
        <w:rPr>
          <w:rFonts w:ascii="Times New Roman" w:eastAsia="標楷體" w:hAnsi="Times New Roman"/>
          <w:sz w:val="32"/>
          <w:szCs w:val="32"/>
        </w:rPr>
      </w:pPr>
      <w:r w:rsidRPr="00CD674B">
        <w:rPr>
          <w:rFonts w:ascii="新細明體" w:hAnsi="新細明體" w:hint="eastAsia"/>
          <w:sz w:val="32"/>
          <w:szCs w:val="32"/>
        </w:rPr>
        <w:t>「</w:t>
      </w:r>
      <w:r w:rsidRPr="00CD674B">
        <w:rPr>
          <w:rFonts w:ascii="Times New Roman" w:eastAsia="標楷體" w:hAnsi="Times New Roman" w:hint="eastAsia"/>
          <w:sz w:val="32"/>
          <w:szCs w:val="32"/>
        </w:rPr>
        <w:t>1</w:t>
      </w:r>
      <w:r w:rsidR="00292D12">
        <w:rPr>
          <w:rFonts w:ascii="Times New Roman" w:eastAsia="標楷體" w:hAnsi="Times New Roman" w:hint="eastAsia"/>
          <w:sz w:val="32"/>
          <w:szCs w:val="32"/>
        </w:rPr>
        <w:t>1</w:t>
      </w:r>
      <w:r w:rsidRPr="00CD674B">
        <w:rPr>
          <w:rFonts w:ascii="Times New Roman" w:eastAsia="標楷體" w:hAnsi="Times New Roman" w:hint="eastAsia"/>
          <w:sz w:val="32"/>
          <w:szCs w:val="32"/>
        </w:rPr>
        <w:t>0</w:t>
      </w:r>
      <w:r w:rsidRPr="00CD674B">
        <w:rPr>
          <w:rFonts w:ascii="Times New Roman" w:eastAsia="標楷體" w:hAnsi="Times New Roman" w:hint="eastAsia"/>
          <w:sz w:val="32"/>
          <w:szCs w:val="32"/>
        </w:rPr>
        <w:t>年度臺北市</w:t>
      </w:r>
      <w:r w:rsidR="009D7612" w:rsidRPr="00CD674B">
        <w:rPr>
          <w:rFonts w:ascii="Times New Roman" w:eastAsia="標楷體" w:hAnsi="Times New Roman" w:hint="eastAsia"/>
          <w:sz w:val="32"/>
          <w:szCs w:val="32"/>
        </w:rPr>
        <w:t>愛滋防治校園巡迴舞台劇</w:t>
      </w:r>
      <w:r w:rsidRPr="00CD674B">
        <w:rPr>
          <w:rFonts w:ascii="新細明體" w:hAnsi="新細明體" w:hint="eastAsia"/>
          <w:sz w:val="32"/>
          <w:szCs w:val="32"/>
        </w:rPr>
        <w:t>」</w:t>
      </w:r>
      <w:r w:rsidR="009D7612" w:rsidRPr="00CD674B">
        <w:rPr>
          <w:rFonts w:ascii="Times New Roman" w:eastAsia="標楷體" w:hAnsi="Times New Roman" w:hint="eastAsia"/>
          <w:sz w:val="32"/>
          <w:szCs w:val="32"/>
        </w:rPr>
        <w:t>宣導活動申請表</w:t>
      </w:r>
    </w:p>
    <w:tbl>
      <w:tblPr>
        <w:tblW w:w="10349" w:type="dxa"/>
        <w:tblInd w:w="-1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3474"/>
        <w:gridCol w:w="1630"/>
        <w:gridCol w:w="3402"/>
      </w:tblGrid>
      <w:tr w:rsidR="009D5BE0" w:rsidRPr="006E549B" w:rsidTr="00AC328E">
        <w:trPr>
          <w:trHeight w:val="67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254C91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E549B">
              <w:rPr>
                <w:rFonts w:eastAsia="標楷體"/>
                <w:color w:val="000000"/>
                <w:sz w:val="28"/>
                <w:szCs w:val="28"/>
              </w:rPr>
              <w:t>單位名稱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F02851" w:rsidRDefault="00F02851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02851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臺北市民族實驗國民中學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254C91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E549B">
              <w:rPr>
                <w:rFonts w:eastAsia="標楷體"/>
                <w:color w:val="000000"/>
                <w:sz w:val="28"/>
                <w:szCs w:val="28"/>
              </w:rPr>
              <w:t>單位地址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EE06E7" w:rsidRDefault="000C5A21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E06E7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臺北市羅斯福路</w:t>
            </w:r>
            <w:r w:rsidRPr="00EE06E7">
              <w:rPr>
                <w:rFonts w:ascii="標楷體" w:eastAsia="標楷體" w:hAnsi="標楷體" w:cs="CIDFont+F1"/>
                <w:kern w:val="0"/>
                <w:sz w:val="28"/>
                <w:szCs w:val="28"/>
              </w:rPr>
              <w:t>4</w:t>
            </w:r>
            <w:r w:rsidRPr="00EE06E7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段</w:t>
            </w:r>
            <w:r w:rsidRPr="00EE06E7">
              <w:rPr>
                <w:rFonts w:ascii="標楷體" w:eastAsia="標楷體" w:hAnsi="標楷體" w:cs="CIDFont+F1"/>
                <w:kern w:val="0"/>
                <w:sz w:val="28"/>
                <w:szCs w:val="28"/>
              </w:rPr>
              <w:t>113</w:t>
            </w:r>
            <w:r w:rsidRPr="00EE06E7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巷</w:t>
            </w:r>
            <w:r w:rsidRPr="00EE06E7">
              <w:rPr>
                <w:rFonts w:ascii="標楷體" w:eastAsia="標楷體" w:hAnsi="標楷體" w:cs="CIDFont+F1"/>
                <w:kern w:val="0"/>
                <w:sz w:val="28"/>
                <w:szCs w:val="28"/>
              </w:rPr>
              <w:t>13</w:t>
            </w:r>
            <w:r w:rsidRPr="00EE06E7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號</w:t>
            </w:r>
          </w:p>
        </w:tc>
      </w:tr>
      <w:tr w:rsidR="009D5BE0" w:rsidRPr="006E549B" w:rsidTr="00AC328E">
        <w:trPr>
          <w:trHeight w:val="7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254C91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E549B">
              <w:rPr>
                <w:rFonts w:eastAsia="標楷體"/>
                <w:color w:val="000000"/>
                <w:sz w:val="28"/>
                <w:szCs w:val="28"/>
              </w:rPr>
              <w:t>聯絡人姓名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EE06E7" w:rsidRDefault="004A406D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E06E7">
              <w:rPr>
                <w:rFonts w:eastAsia="標楷體" w:hint="eastAsia"/>
                <w:color w:val="000000"/>
                <w:sz w:val="28"/>
                <w:szCs w:val="28"/>
              </w:rPr>
              <w:t>鄺宜玲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254C91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E549B">
              <w:rPr>
                <w:rFonts w:eastAsia="標楷體"/>
                <w:color w:val="000000"/>
                <w:sz w:val="28"/>
                <w:szCs w:val="28"/>
              </w:rPr>
              <w:t>聯絡人電話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EE06E7" w:rsidRDefault="004A406D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E06E7">
              <w:rPr>
                <w:rFonts w:eastAsia="標楷體"/>
                <w:color w:val="000000"/>
                <w:sz w:val="28"/>
                <w:szCs w:val="28"/>
              </w:rPr>
              <w:t>27322935-232</w:t>
            </w:r>
          </w:p>
        </w:tc>
      </w:tr>
      <w:tr w:rsidR="009D5BE0" w:rsidRPr="006E549B" w:rsidTr="00AC328E">
        <w:trPr>
          <w:trHeight w:val="9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F8D" w:rsidRDefault="00136F8D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聯絡人</w:t>
            </w:r>
          </w:p>
          <w:p w:rsidR="009D5BE0" w:rsidRPr="006E549B" w:rsidRDefault="00254C91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E549B">
              <w:rPr>
                <w:rFonts w:eastAsia="標楷體"/>
                <w:color w:val="000000"/>
                <w:sz w:val="28"/>
                <w:szCs w:val="28"/>
              </w:rPr>
              <w:t>電子信箱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EE06E7" w:rsidRDefault="004A406D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E06E7">
              <w:rPr>
                <w:rFonts w:ascii="CIDFont+F1" w:eastAsia="CIDFont+F1" w:cs="CIDFont+F1"/>
                <w:kern w:val="0"/>
                <w:sz w:val="28"/>
                <w:szCs w:val="28"/>
              </w:rPr>
              <w:t>T111@mtjh.tp.edu.tw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631D5E" w:rsidP="00631D5E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活動</w:t>
            </w:r>
            <w:r w:rsidR="00254C91" w:rsidRPr="006E549B">
              <w:rPr>
                <w:rFonts w:eastAsia="標楷體"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DE04D2">
            <w:pPr>
              <w:pStyle w:val="a3"/>
              <w:spacing w:line="320" w:lineRule="exact"/>
              <w:rPr>
                <w:rFonts w:eastAsia="標楷體"/>
                <w:color w:val="000000"/>
                <w:sz w:val="24"/>
                <w:szCs w:val="24"/>
              </w:rPr>
            </w:pPr>
            <w:r>
              <w:rPr>
                <w:rFonts w:ascii="新細明體" w:hAnsi="新細明體" w:hint="eastAsia"/>
                <w:color w:val="000000"/>
                <w:sz w:val="24"/>
                <w:szCs w:val="24"/>
              </w:rPr>
              <w:t>■</w:t>
            </w:r>
            <w:r w:rsidR="00254C91" w:rsidRPr="006E549B">
              <w:rPr>
                <w:rFonts w:eastAsia="標楷體"/>
                <w:color w:val="000000"/>
                <w:sz w:val="24"/>
                <w:szCs w:val="24"/>
              </w:rPr>
              <w:t>禮堂</w:t>
            </w:r>
            <w:r w:rsidR="001C2F0D">
              <w:rPr>
                <w:rFonts w:eastAsia="標楷體" w:hint="eastAsia"/>
                <w:color w:val="000000"/>
                <w:sz w:val="24"/>
                <w:szCs w:val="24"/>
              </w:rPr>
              <w:t xml:space="preserve"> </w:t>
            </w:r>
            <w:r w:rsidR="00254C91" w:rsidRPr="006E549B">
              <w:rPr>
                <w:rFonts w:eastAsia="標楷體"/>
                <w:color w:val="000000"/>
                <w:sz w:val="24"/>
                <w:szCs w:val="24"/>
              </w:rPr>
              <w:t xml:space="preserve"> </w:t>
            </w:r>
            <w:r w:rsidR="001C2F0D">
              <w:rPr>
                <w:rFonts w:ascii="新細明體" w:hAnsi="新細明體" w:hint="eastAsia"/>
                <w:color w:val="000000"/>
                <w:sz w:val="24"/>
                <w:szCs w:val="24"/>
              </w:rPr>
              <w:t>□</w:t>
            </w:r>
            <w:r w:rsidR="00254C91" w:rsidRPr="006E549B">
              <w:rPr>
                <w:rFonts w:eastAsia="標楷體"/>
                <w:color w:val="000000"/>
                <w:sz w:val="24"/>
                <w:szCs w:val="24"/>
              </w:rPr>
              <w:t>會議室</w:t>
            </w:r>
            <w:r w:rsidR="001C2F0D">
              <w:rPr>
                <w:rFonts w:eastAsia="標楷體" w:hint="eastAsia"/>
                <w:color w:val="000000"/>
                <w:sz w:val="24"/>
                <w:szCs w:val="24"/>
              </w:rPr>
              <w:t xml:space="preserve"> </w:t>
            </w:r>
            <w:r w:rsidR="001C2F0D">
              <w:rPr>
                <w:rFonts w:ascii="新細明體" w:hAnsi="新細明體" w:hint="eastAsia"/>
                <w:color w:val="000000"/>
                <w:sz w:val="24"/>
                <w:szCs w:val="24"/>
              </w:rPr>
              <w:t>□</w:t>
            </w:r>
            <w:r w:rsidR="001C2F0D">
              <w:rPr>
                <w:rFonts w:eastAsia="標楷體" w:hint="eastAsia"/>
                <w:color w:val="000000"/>
                <w:sz w:val="24"/>
                <w:szCs w:val="24"/>
              </w:rPr>
              <w:t>視聽教室</w:t>
            </w:r>
          </w:p>
          <w:p w:rsidR="009D5BE0" w:rsidRPr="006E549B" w:rsidRDefault="001C2F0D" w:rsidP="00820F08">
            <w:pPr>
              <w:pStyle w:val="a3"/>
              <w:spacing w:line="320" w:lineRule="exact"/>
              <w:rPr>
                <w:rFonts w:eastAsia="標楷體"/>
                <w:color w:val="FF0000"/>
                <w:sz w:val="24"/>
                <w:szCs w:val="24"/>
              </w:rPr>
            </w:pPr>
            <w:r>
              <w:rPr>
                <w:rFonts w:ascii="新細明體" w:hAnsi="新細明體" w:hint="eastAsia"/>
                <w:color w:val="000000"/>
                <w:sz w:val="24"/>
                <w:szCs w:val="24"/>
                <w:shd w:val="clear" w:color="auto" w:fill="FFFFFF" w:themeFill="background1"/>
              </w:rPr>
              <w:t>□</w:t>
            </w:r>
            <w:r w:rsidR="00254C91" w:rsidRPr="006E549B">
              <w:rPr>
                <w:rFonts w:eastAsia="標楷體"/>
                <w:color w:val="000000"/>
                <w:sz w:val="24"/>
                <w:szCs w:val="24"/>
              </w:rPr>
              <w:t>其他</w:t>
            </w:r>
            <w:r>
              <w:rPr>
                <w:rFonts w:eastAsia="標楷體" w:hint="eastAsia"/>
                <w:color w:val="000000"/>
                <w:sz w:val="24"/>
                <w:szCs w:val="24"/>
              </w:rPr>
              <w:t>____________________</w:t>
            </w:r>
          </w:p>
        </w:tc>
      </w:tr>
      <w:tr w:rsidR="009D5BE0" w:rsidRPr="006E549B" w:rsidTr="00B94843">
        <w:trPr>
          <w:trHeight w:val="69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631D5E" w:rsidP="00631D5E">
            <w:pPr>
              <w:pStyle w:val="a3"/>
              <w:spacing w:line="320" w:lineRule="exac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bCs/>
                <w:color w:val="000000"/>
                <w:sz w:val="28"/>
                <w:szCs w:val="28"/>
              </w:rPr>
              <w:t>活動</w:t>
            </w:r>
            <w:r w:rsidR="00254C91" w:rsidRPr="006E549B">
              <w:rPr>
                <w:rFonts w:eastAsia="標楷體"/>
                <w:bCs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EE06E7" w:rsidRDefault="004A406D" w:rsidP="004A406D">
            <w:pPr>
              <w:pStyle w:val="a3"/>
              <w:spacing w:line="32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 w:rsidRPr="00EE06E7">
              <w:rPr>
                <w:rFonts w:ascii="標楷體" w:eastAsia="標楷體" w:hAnsi="標楷體" w:cs="CIDFont+F1"/>
                <w:kern w:val="0"/>
                <w:sz w:val="28"/>
                <w:szCs w:val="28"/>
              </w:rPr>
              <w:t>110</w:t>
            </w:r>
            <w:r w:rsidRPr="00EE06E7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年</w:t>
            </w:r>
            <w:r w:rsidRPr="00EE06E7">
              <w:rPr>
                <w:rFonts w:ascii="標楷體" w:eastAsia="標楷體" w:hAnsi="標楷體" w:cs="CIDFont+F1"/>
                <w:kern w:val="0"/>
                <w:sz w:val="28"/>
                <w:szCs w:val="28"/>
              </w:rPr>
              <w:t>12</w:t>
            </w:r>
            <w:r w:rsidRPr="00EE06E7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月</w:t>
            </w:r>
            <w:r w:rsidRPr="00EE06E7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1</w:t>
            </w:r>
            <w:r w:rsidRPr="00EE06E7">
              <w:rPr>
                <w:rFonts w:ascii="標楷體" w:eastAsia="標楷體" w:hAnsi="標楷體" w:cs="CIDFont+F4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631D5E" w:rsidP="00631D5E">
            <w:pPr>
              <w:pStyle w:val="a3"/>
              <w:spacing w:line="320" w:lineRule="exac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bCs/>
                <w:color w:val="000000"/>
                <w:sz w:val="28"/>
                <w:szCs w:val="28"/>
              </w:rPr>
              <w:t>活動</w:t>
            </w:r>
            <w:r w:rsidR="00254C91" w:rsidRPr="006E549B">
              <w:rPr>
                <w:rFonts w:eastAsia="標楷體"/>
                <w:bCs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EE06E7" w:rsidRDefault="004A406D" w:rsidP="006B73A5">
            <w:pPr>
              <w:pStyle w:val="a3"/>
              <w:spacing w:line="320" w:lineRule="exac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EE06E7">
              <w:rPr>
                <w:rFonts w:eastAsia="標楷體"/>
                <w:bCs/>
                <w:color w:val="000000"/>
                <w:sz w:val="28"/>
                <w:szCs w:val="28"/>
              </w:rPr>
              <w:t>7</w:t>
            </w:r>
            <w:r w:rsidR="00254C91" w:rsidRPr="00EE06E7">
              <w:rPr>
                <w:rFonts w:eastAsia="標楷體"/>
                <w:bCs/>
                <w:color w:val="000000"/>
                <w:sz w:val="28"/>
                <w:szCs w:val="28"/>
              </w:rPr>
              <w:t>時</w:t>
            </w:r>
            <w:r w:rsidRPr="00EE06E7">
              <w:rPr>
                <w:rFonts w:eastAsia="標楷體"/>
                <w:bCs/>
                <w:color w:val="000000"/>
                <w:sz w:val="28"/>
                <w:szCs w:val="28"/>
              </w:rPr>
              <w:t>50</w:t>
            </w:r>
            <w:r w:rsidR="00BA6C05" w:rsidRPr="00EE06E7">
              <w:rPr>
                <w:rFonts w:eastAsia="標楷體"/>
                <w:bCs/>
                <w:color w:val="000000"/>
                <w:sz w:val="28"/>
                <w:szCs w:val="28"/>
              </w:rPr>
              <w:t xml:space="preserve"> </w:t>
            </w:r>
            <w:r w:rsidR="006B73A5" w:rsidRPr="00EE06E7">
              <w:rPr>
                <w:rFonts w:eastAsia="標楷體"/>
                <w:bCs/>
                <w:color w:val="000000"/>
                <w:sz w:val="28"/>
                <w:szCs w:val="28"/>
              </w:rPr>
              <w:t xml:space="preserve"> </w:t>
            </w:r>
            <w:r w:rsidR="00254C91" w:rsidRPr="00EE06E7">
              <w:rPr>
                <w:rFonts w:eastAsia="標楷體"/>
                <w:bCs/>
                <w:color w:val="000000"/>
                <w:sz w:val="28"/>
                <w:szCs w:val="28"/>
              </w:rPr>
              <w:t>分</w:t>
            </w:r>
            <w:r w:rsidR="00254C91" w:rsidRPr="00EE06E7">
              <w:rPr>
                <w:rFonts w:eastAsia="標楷體"/>
                <w:bCs/>
                <w:color w:val="000000"/>
                <w:sz w:val="28"/>
                <w:szCs w:val="28"/>
              </w:rPr>
              <w:t xml:space="preserve">   </w:t>
            </w:r>
            <w:r w:rsidR="00254C91" w:rsidRPr="00EE06E7">
              <w:rPr>
                <w:rFonts w:eastAsia="標楷體"/>
                <w:bCs/>
                <w:color w:val="000000"/>
                <w:sz w:val="28"/>
                <w:szCs w:val="28"/>
              </w:rPr>
              <w:t>至</w:t>
            </w:r>
            <w:r w:rsidR="00BA6C05" w:rsidRPr="00EE06E7">
              <w:rPr>
                <w:rFonts w:eastAsia="標楷體"/>
                <w:bCs/>
                <w:color w:val="000000"/>
                <w:sz w:val="28"/>
                <w:szCs w:val="28"/>
              </w:rPr>
              <w:t xml:space="preserve">  </w:t>
            </w:r>
            <w:r w:rsidRPr="00EE06E7">
              <w:rPr>
                <w:rFonts w:eastAsia="標楷體"/>
                <w:bCs/>
                <w:color w:val="000000"/>
                <w:sz w:val="28"/>
                <w:szCs w:val="28"/>
              </w:rPr>
              <w:t>8</w:t>
            </w:r>
            <w:r w:rsidR="00254C91" w:rsidRPr="00EE06E7">
              <w:rPr>
                <w:rFonts w:eastAsia="標楷體"/>
                <w:bCs/>
                <w:color w:val="000000"/>
                <w:sz w:val="28"/>
                <w:szCs w:val="28"/>
              </w:rPr>
              <w:t>時</w:t>
            </w:r>
            <w:r w:rsidR="006B73A5" w:rsidRPr="00EE06E7">
              <w:rPr>
                <w:rFonts w:eastAsia="標楷體"/>
                <w:bCs/>
                <w:color w:val="000000"/>
                <w:sz w:val="28"/>
                <w:szCs w:val="28"/>
              </w:rPr>
              <w:t xml:space="preserve">  </w:t>
            </w:r>
            <w:r w:rsidRPr="00EE06E7">
              <w:rPr>
                <w:rFonts w:eastAsia="標楷體"/>
                <w:bCs/>
                <w:color w:val="000000"/>
                <w:sz w:val="28"/>
                <w:szCs w:val="28"/>
              </w:rPr>
              <w:t>25</w:t>
            </w:r>
            <w:r w:rsidR="006B73A5" w:rsidRPr="00EE06E7">
              <w:rPr>
                <w:rFonts w:eastAsia="標楷體"/>
                <w:bCs/>
                <w:color w:val="000000"/>
                <w:sz w:val="28"/>
                <w:szCs w:val="28"/>
              </w:rPr>
              <w:t xml:space="preserve"> </w:t>
            </w:r>
            <w:r w:rsidR="00254C91" w:rsidRPr="00EE06E7">
              <w:rPr>
                <w:rFonts w:eastAsia="標楷體"/>
                <w:bCs/>
                <w:color w:val="000000"/>
                <w:sz w:val="28"/>
                <w:szCs w:val="28"/>
              </w:rPr>
              <w:t>分</w:t>
            </w:r>
          </w:p>
        </w:tc>
      </w:tr>
      <w:tr w:rsidR="009D5BE0" w:rsidRPr="006E549B" w:rsidTr="00B94843">
        <w:trPr>
          <w:trHeight w:val="103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136F8D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宣導</w:t>
            </w:r>
            <w:r w:rsidR="00254C91" w:rsidRPr="006E549B">
              <w:rPr>
                <w:rFonts w:eastAsia="標楷體"/>
                <w:color w:val="000000"/>
                <w:sz w:val="28"/>
                <w:szCs w:val="28"/>
              </w:rPr>
              <w:t>對象及</w:t>
            </w:r>
          </w:p>
          <w:p w:rsidR="009D5BE0" w:rsidRPr="006E549B" w:rsidRDefault="00631D5E" w:rsidP="00631D5E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參與</w:t>
            </w:r>
            <w:r w:rsidR="00254C91" w:rsidRPr="006E549B">
              <w:rPr>
                <w:rFonts w:eastAsia="標楷體"/>
                <w:color w:val="000000"/>
                <w:sz w:val="28"/>
                <w:szCs w:val="28"/>
              </w:rPr>
              <w:t>人數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B94843" w:rsidP="00EE06E7">
            <w:pPr>
              <w:pStyle w:val="a3"/>
              <w:spacing w:line="320" w:lineRule="exact"/>
              <w:rPr>
                <w:rFonts w:eastAsia="標楷體"/>
                <w:color w:val="000000"/>
                <w:sz w:val="24"/>
                <w:szCs w:val="24"/>
              </w:rPr>
            </w:pPr>
            <w:r w:rsidRPr="00DC6EBB">
              <w:rPr>
                <w:rFonts w:eastAsia="標楷體" w:hint="eastAsia"/>
                <w:color w:val="000000"/>
                <w:sz w:val="24"/>
                <w:szCs w:val="24"/>
              </w:rPr>
              <w:t xml:space="preserve"> </w:t>
            </w:r>
            <w:r w:rsidR="00DE04D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■</w:t>
            </w:r>
            <w:r w:rsidR="00DC6EBB" w:rsidRPr="00DC6EBB">
              <w:rPr>
                <w:rFonts w:eastAsia="標楷體" w:hint="eastAsia"/>
                <w:color w:val="000000"/>
                <w:sz w:val="24"/>
                <w:szCs w:val="24"/>
              </w:rPr>
              <w:t>國中</w:t>
            </w:r>
            <w:r w:rsidR="00D35BDA">
              <w:rPr>
                <w:rFonts w:eastAsia="標楷體" w:hint="eastAsia"/>
                <w:color w:val="000000"/>
                <w:sz w:val="24"/>
                <w:szCs w:val="24"/>
              </w:rPr>
              <w:t xml:space="preserve">  </w:t>
            </w:r>
            <w:r w:rsidR="00DC6EBB" w:rsidRPr="00DC6EBB">
              <w:rPr>
                <w:rFonts w:eastAsia="標楷體" w:hint="eastAsia"/>
                <w:color w:val="000000"/>
                <w:sz w:val="24"/>
                <w:szCs w:val="24"/>
              </w:rPr>
              <w:sym w:font="Webdings" w:char="F063"/>
            </w:r>
            <w:r w:rsidR="00DC6EBB" w:rsidRPr="00DC6EBB">
              <w:rPr>
                <w:rFonts w:eastAsia="標楷體" w:hint="eastAsia"/>
                <w:color w:val="000000"/>
                <w:sz w:val="24"/>
                <w:szCs w:val="24"/>
              </w:rPr>
              <w:t>高中</w:t>
            </w:r>
            <w:r w:rsidRPr="00B94843">
              <w:rPr>
                <w:rFonts w:eastAsia="標楷體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="00AD3346">
              <w:rPr>
                <w:rFonts w:eastAsia="標楷體" w:hint="eastAsia"/>
                <w:color w:val="000000"/>
                <w:sz w:val="24"/>
                <w:szCs w:val="24"/>
                <w:u w:val="single"/>
              </w:rPr>
              <w:t>七八九</w:t>
            </w:r>
            <w:r w:rsidR="00254C91" w:rsidRPr="006E549B">
              <w:rPr>
                <w:rFonts w:eastAsia="標楷體"/>
                <w:color w:val="000000"/>
                <w:sz w:val="24"/>
                <w:szCs w:val="24"/>
              </w:rPr>
              <w:t>年級</w:t>
            </w:r>
            <w:r w:rsidR="00631D5E" w:rsidRPr="006E549B">
              <w:rPr>
                <w:rFonts w:eastAsia="標楷體"/>
                <w:color w:val="000000"/>
                <w:sz w:val="24"/>
                <w:szCs w:val="24"/>
              </w:rPr>
              <w:t>學生</w:t>
            </w:r>
            <w:r w:rsidR="00EE06E7">
              <w:rPr>
                <w:rFonts w:eastAsia="標楷體"/>
                <w:color w:val="000000"/>
                <w:sz w:val="24"/>
                <w:szCs w:val="24"/>
              </w:rPr>
              <w:t>，</w:t>
            </w:r>
            <w:bookmarkStart w:id="0" w:name="_GoBack"/>
            <w:bookmarkEnd w:id="0"/>
            <w:r w:rsidR="00A84DBC">
              <w:rPr>
                <w:rFonts w:eastAsia="標楷體" w:hint="eastAsia"/>
                <w:color w:val="000000"/>
                <w:sz w:val="24"/>
                <w:szCs w:val="24"/>
              </w:rPr>
              <w:t>參與</w:t>
            </w:r>
            <w:r w:rsidR="00631D5E" w:rsidRPr="006E549B">
              <w:rPr>
                <w:rFonts w:eastAsia="標楷體"/>
                <w:color w:val="000000"/>
                <w:sz w:val="24"/>
                <w:szCs w:val="24"/>
              </w:rPr>
              <w:t>人數：</w:t>
            </w:r>
            <w:r w:rsidR="00AD3346">
              <w:rPr>
                <w:rFonts w:eastAsia="標楷體"/>
                <w:color w:val="000000"/>
                <w:sz w:val="24"/>
                <w:szCs w:val="24"/>
              </w:rPr>
              <w:t>240</w:t>
            </w:r>
            <w:r w:rsidR="00631D5E" w:rsidRPr="006E549B">
              <w:rPr>
                <w:rFonts w:eastAsia="標楷體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E0" w:rsidRPr="006E549B" w:rsidRDefault="00136F8D" w:rsidP="00136F8D">
            <w:pPr>
              <w:pStyle w:val="a3"/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備註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F8D" w:rsidRDefault="00136F8D" w:rsidP="00136F8D">
            <w:pPr>
              <w:pStyle w:val="a3"/>
              <w:spacing w:line="32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B26960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投影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設備</w:t>
            </w:r>
          </w:p>
          <w:p w:rsidR="009D5BE0" w:rsidRDefault="00DE04D2" w:rsidP="00136F8D">
            <w:pPr>
              <w:pStyle w:val="a3"/>
              <w:spacing w:line="32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■</w:t>
            </w:r>
            <w:r w:rsidR="00136F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有</w:t>
            </w:r>
          </w:p>
          <w:p w:rsidR="00136F8D" w:rsidRPr="00B26960" w:rsidRDefault="00DE04D2" w:rsidP="00136F8D">
            <w:pPr>
              <w:pStyle w:val="a3"/>
              <w:spacing w:line="32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新細明體" w:hAnsi="新細明體" w:hint="eastAsia"/>
                <w:color w:val="000000"/>
                <w:sz w:val="24"/>
                <w:szCs w:val="24"/>
              </w:rPr>
              <w:t>□</w:t>
            </w:r>
            <w:r w:rsidR="00136F8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無</w:t>
            </w:r>
          </w:p>
        </w:tc>
      </w:tr>
    </w:tbl>
    <w:p w:rsidR="009D5BE0" w:rsidRDefault="00254C91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主辦單位：臺北市立聯合醫院昆明防治中心</w:t>
      </w:r>
    </w:p>
    <w:p w:rsidR="009D5BE0" w:rsidRDefault="00254C91">
      <w:r>
        <w:rPr>
          <w:rFonts w:ascii="標楷體" w:eastAsia="標楷體" w:hAnsi="標楷體"/>
        </w:rPr>
        <w:t>地    址：</w:t>
      </w:r>
      <w:r>
        <w:rPr>
          <w:rFonts w:eastAsia="標楷體"/>
        </w:rPr>
        <w:t>10844</w:t>
      </w:r>
      <w:r>
        <w:rPr>
          <w:rFonts w:ascii="標楷體" w:eastAsia="標楷體" w:hAnsi="標楷體"/>
        </w:rPr>
        <w:t>臺北市萬華區昆明街</w:t>
      </w:r>
      <w:r>
        <w:rPr>
          <w:rFonts w:eastAsia="標楷體"/>
        </w:rPr>
        <w:t>100</w:t>
      </w:r>
      <w:r>
        <w:rPr>
          <w:rFonts w:ascii="標楷體" w:eastAsia="標楷體" w:hAnsi="標楷體"/>
        </w:rPr>
        <w:t>號4</w:t>
      </w:r>
      <w:r>
        <w:rPr>
          <w:rFonts w:eastAsia="標楷體"/>
        </w:rPr>
        <w:t>F</w:t>
      </w:r>
    </w:p>
    <w:p w:rsidR="009D5BE0" w:rsidRDefault="00254C91">
      <w:r>
        <w:rPr>
          <w:rFonts w:ascii="標楷體" w:eastAsia="標楷體" w:hAnsi="標楷體"/>
        </w:rPr>
        <w:t>聯 絡 人：黃小姐 電話：</w:t>
      </w:r>
      <w:r>
        <w:rPr>
          <w:rFonts w:eastAsia="標楷體"/>
        </w:rPr>
        <w:t>02-23703739</w:t>
      </w:r>
      <w:r>
        <w:rPr>
          <w:rFonts w:ascii="標楷體" w:eastAsia="標楷體" w:hAnsi="標楷體"/>
        </w:rPr>
        <w:t>轉</w:t>
      </w:r>
      <w:r>
        <w:rPr>
          <w:rFonts w:eastAsia="標楷體"/>
        </w:rPr>
        <w:t>1786</w:t>
      </w:r>
    </w:p>
    <w:p w:rsidR="009D5BE0" w:rsidRPr="00402916" w:rsidRDefault="00254C91">
      <w:pPr>
        <w:rPr>
          <w:rFonts w:ascii="Times New Roman" w:hAnsi="Times New Roman"/>
        </w:rPr>
      </w:pPr>
      <w:r w:rsidRPr="00402916">
        <w:rPr>
          <w:rFonts w:ascii="Times New Roman" w:eastAsia="標楷體" w:hAnsi="Times New Roman"/>
        </w:rPr>
        <w:t>傳</w:t>
      </w:r>
      <w:r w:rsidRPr="00402916">
        <w:rPr>
          <w:rFonts w:ascii="Times New Roman" w:eastAsia="標楷體" w:hAnsi="Times New Roman"/>
        </w:rPr>
        <w:t xml:space="preserve">    </w:t>
      </w:r>
      <w:r w:rsidRPr="00402916">
        <w:rPr>
          <w:rFonts w:ascii="Times New Roman" w:eastAsia="標楷體" w:hAnsi="Times New Roman"/>
        </w:rPr>
        <w:t>真：</w:t>
      </w:r>
      <w:r w:rsidRPr="00402916">
        <w:rPr>
          <w:rFonts w:ascii="Times New Roman" w:eastAsia="標楷體" w:hAnsi="Times New Roman"/>
        </w:rPr>
        <w:t>02-23703750</w:t>
      </w:r>
      <w:r w:rsidRPr="00402916">
        <w:rPr>
          <w:rFonts w:ascii="Times New Roman" w:eastAsia="標楷體" w:hAnsi="Times New Roman"/>
          <w:color w:val="000000"/>
        </w:rPr>
        <w:t xml:space="preserve"> </w:t>
      </w:r>
      <w:r w:rsidRPr="00402916">
        <w:rPr>
          <w:rFonts w:ascii="Times New Roman" w:eastAsia="標楷體" w:hAnsi="Times New Roman"/>
          <w:color w:val="000000"/>
        </w:rPr>
        <w:t>電子信箱：</w:t>
      </w:r>
      <w:hyperlink r:id="rId8" w:history="1">
        <w:r w:rsidRPr="00402916">
          <w:rPr>
            <w:rStyle w:val="a5"/>
            <w:rFonts w:ascii="Times New Roman" w:eastAsia="標楷體" w:hAnsi="Times New Roman"/>
          </w:rPr>
          <w:t>Z3126@tpech.gov.tw</w:t>
        </w:r>
      </w:hyperlink>
    </w:p>
    <w:p w:rsidR="009D5BE0" w:rsidRDefault="00254C91">
      <w:pPr>
        <w:spacing w:line="440" w:lineRule="exact"/>
        <w:jc w:val="center"/>
      </w:pPr>
      <w:r>
        <w:rPr>
          <w:noProof/>
          <w:color w:val="0000FF"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3436620</wp:posOffset>
            </wp:positionH>
            <wp:positionV relativeFrom="paragraph">
              <wp:posOffset>46355</wp:posOffset>
            </wp:positionV>
            <wp:extent cx="247646" cy="286380"/>
            <wp:effectExtent l="0" t="0" r="635" b="0"/>
            <wp:wrapNone/>
            <wp:docPr id="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46" cy="2863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/>
          <w:sz w:val="32"/>
          <w:szCs w:val="32"/>
        </w:rPr>
        <w:t xml:space="preserve">                                   臺北市政府衛生局 關心您</w:t>
      </w:r>
    </w:p>
    <w:sectPr w:rsidR="009D5BE0" w:rsidSect="00B94843">
      <w:footerReference w:type="default" r:id="rId10"/>
      <w:pgSz w:w="11906" w:h="16838"/>
      <w:pgMar w:top="851" w:right="1134" w:bottom="851" w:left="1134" w:header="720" w:footer="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390" w:rsidRDefault="002E7390">
      <w:r>
        <w:separator/>
      </w:r>
    </w:p>
  </w:endnote>
  <w:endnote w:type="continuationSeparator" w:id="0">
    <w:p w:rsidR="002E7390" w:rsidRDefault="002E7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ED1" w:rsidRDefault="00254C91">
    <w:pPr>
      <w:pStyle w:val="a3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EE06E7">
      <w:rPr>
        <w:noProof/>
        <w:lang w:val="zh-TW"/>
      </w:rPr>
      <w:t>1</w:t>
    </w:r>
    <w:r>
      <w:rPr>
        <w:lang w:val="zh-TW"/>
      </w:rPr>
      <w:fldChar w:fldCharType="end"/>
    </w:r>
  </w:p>
  <w:p w:rsidR="00061ED1" w:rsidRDefault="002E739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390" w:rsidRDefault="002E7390">
      <w:r>
        <w:rPr>
          <w:color w:val="000000"/>
        </w:rPr>
        <w:separator/>
      </w:r>
    </w:p>
  </w:footnote>
  <w:footnote w:type="continuationSeparator" w:id="0">
    <w:p w:rsidR="002E7390" w:rsidRDefault="002E7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1B44DA"/>
    <w:multiLevelType w:val="multilevel"/>
    <w:tmpl w:val="33989BF4"/>
    <w:lvl w:ilvl="0">
      <w:numFmt w:val="bullet"/>
      <w:lvlText w:val="年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E0"/>
    <w:rsid w:val="00024814"/>
    <w:rsid w:val="00024C96"/>
    <w:rsid w:val="00037A37"/>
    <w:rsid w:val="000B43A5"/>
    <w:rsid w:val="000C5A21"/>
    <w:rsid w:val="00115222"/>
    <w:rsid w:val="0012359A"/>
    <w:rsid w:val="00136F8D"/>
    <w:rsid w:val="001472FA"/>
    <w:rsid w:val="001659BC"/>
    <w:rsid w:val="001B0D86"/>
    <w:rsid w:val="001C2F0D"/>
    <w:rsid w:val="001F1A7E"/>
    <w:rsid w:val="00213586"/>
    <w:rsid w:val="002341A8"/>
    <w:rsid w:val="00254C91"/>
    <w:rsid w:val="002735FB"/>
    <w:rsid w:val="00292D12"/>
    <w:rsid w:val="002B7FE1"/>
    <w:rsid w:val="002E7390"/>
    <w:rsid w:val="00304FE0"/>
    <w:rsid w:val="0038557A"/>
    <w:rsid w:val="00402916"/>
    <w:rsid w:val="004550D6"/>
    <w:rsid w:val="0049621D"/>
    <w:rsid w:val="004A0CBE"/>
    <w:rsid w:val="004A406D"/>
    <w:rsid w:val="004B09C6"/>
    <w:rsid w:val="004F253B"/>
    <w:rsid w:val="00540C73"/>
    <w:rsid w:val="00541C29"/>
    <w:rsid w:val="005466E9"/>
    <w:rsid w:val="005A0710"/>
    <w:rsid w:val="00631D5E"/>
    <w:rsid w:val="00637FE5"/>
    <w:rsid w:val="00640808"/>
    <w:rsid w:val="00693429"/>
    <w:rsid w:val="006B73A5"/>
    <w:rsid w:val="006E549B"/>
    <w:rsid w:val="006F261F"/>
    <w:rsid w:val="00711CD8"/>
    <w:rsid w:val="00711FFC"/>
    <w:rsid w:val="0071793B"/>
    <w:rsid w:val="007511D4"/>
    <w:rsid w:val="007C396D"/>
    <w:rsid w:val="00820F08"/>
    <w:rsid w:val="00832491"/>
    <w:rsid w:val="00852197"/>
    <w:rsid w:val="00883BA2"/>
    <w:rsid w:val="008F2490"/>
    <w:rsid w:val="008F6971"/>
    <w:rsid w:val="0090257A"/>
    <w:rsid w:val="00945AC5"/>
    <w:rsid w:val="0096267D"/>
    <w:rsid w:val="00964790"/>
    <w:rsid w:val="00972C54"/>
    <w:rsid w:val="00983A77"/>
    <w:rsid w:val="00994345"/>
    <w:rsid w:val="009B4034"/>
    <w:rsid w:val="009C6714"/>
    <w:rsid w:val="009D5BE0"/>
    <w:rsid w:val="009D6CC3"/>
    <w:rsid w:val="009D7612"/>
    <w:rsid w:val="009E6322"/>
    <w:rsid w:val="009F1DCC"/>
    <w:rsid w:val="00A4369F"/>
    <w:rsid w:val="00A84DBC"/>
    <w:rsid w:val="00AC328E"/>
    <w:rsid w:val="00AD3346"/>
    <w:rsid w:val="00B0521B"/>
    <w:rsid w:val="00B26960"/>
    <w:rsid w:val="00B420D2"/>
    <w:rsid w:val="00B466B7"/>
    <w:rsid w:val="00B856EC"/>
    <w:rsid w:val="00B94843"/>
    <w:rsid w:val="00BA6C05"/>
    <w:rsid w:val="00BC6A99"/>
    <w:rsid w:val="00C03F44"/>
    <w:rsid w:val="00C13B30"/>
    <w:rsid w:val="00C26C94"/>
    <w:rsid w:val="00C32153"/>
    <w:rsid w:val="00C650FB"/>
    <w:rsid w:val="00CB25B3"/>
    <w:rsid w:val="00CD674B"/>
    <w:rsid w:val="00D26E9E"/>
    <w:rsid w:val="00D27483"/>
    <w:rsid w:val="00D35BDA"/>
    <w:rsid w:val="00D53158"/>
    <w:rsid w:val="00D80133"/>
    <w:rsid w:val="00DA292F"/>
    <w:rsid w:val="00DC6EBB"/>
    <w:rsid w:val="00DE04D2"/>
    <w:rsid w:val="00DE3812"/>
    <w:rsid w:val="00E00030"/>
    <w:rsid w:val="00E765CF"/>
    <w:rsid w:val="00E95455"/>
    <w:rsid w:val="00EE06E7"/>
    <w:rsid w:val="00F02851"/>
    <w:rsid w:val="00F04043"/>
    <w:rsid w:val="00F26DF4"/>
    <w:rsid w:val="00F6626C"/>
    <w:rsid w:val="00FA0803"/>
    <w:rsid w:val="00FC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77080D-91E2-4AF9-B43D-3823FB17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4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Date"/>
    <w:basedOn w:val="a"/>
    <w:next w:val="a"/>
    <w:pPr>
      <w:jc w:val="right"/>
    </w:pPr>
    <w:rPr>
      <w:rFonts w:ascii="Times New Roman" w:eastAsia="標楷體" w:hAnsi="Times New Roman"/>
      <w:sz w:val="32"/>
      <w:szCs w:val="24"/>
    </w:rPr>
  </w:style>
  <w:style w:type="character" w:customStyle="1" w:styleId="a7">
    <w:name w:val="日期 字元"/>
    <w:basedOn w:val="a0"/>
    <w:rPr>
      <w:rFonts w:ascii="Times New Roman" w:eastAsia="標楷體" w:hAnsi="Times New Roman" w:cs="Times New Roman"/>
      <w:sz w:val="32"/>
      <w:szCs w:val="24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3126@tpech.gov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86FCC-0678-4B36-B677-4A243EED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>台北市立聯合醫院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陳怡如(衛教企劃組)</dc:creator>
  <cp:lastModifiedBy>User</cp:lastModifiedBy>
  <cp:revision>2</cp:revision>
  <cp:lastPrinted>2020-09-14T03:35:00Z</cp:lastPrinted>
  <dcterms:created xsi:type="dcterms:W3CDTF">2021-07-28T00:19:00Z</dcterms:created>
  <dcterms:modified xsi:type="dcterms:W3CDTF">2021-07-28T00:19:00Z</dcterms:modified>
</cp:coreProperties>
</file>